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715" w:rsidRPr="009B3332" w:rsidRDefault="00150715" w:rsidP="009B3332">
      <w:pPr>
        <w:jc w:val="center"/>
        <w:rPr>
          <w:b/>
          <w:sz w:val="28"/>
          <w:szCs w:val="28"/>
        </w:rPr>
      </w:pPr>
      <w:r w:rsidRPr="009B3332">
        <w:rPr>
          <w:b/>
          <w:sz w:val="28"/>
          <w:szCs w:val="28"/>
        </w:rPr>
        <w:t xml:space="preserve">Тема: Правописание приставок </w:t>
      </w:r>
      <w:proofErr w:type="gramStart"/>
      <w:r w:rsidRPr="009B3332">
        <w:rPr>
          <w:b/>
          <w:sz w:val="28"/>
          <w:szCs w:val="28"/>
        </w:rPr>
        <w:t>–п</w:t>
      </w:r>
      <w:proofErr w:type="gramEnd"/>
      <w:r w:rsidRPr="009B3332">
        <w:rPr>
          <w:b/>
          <w:sz w:val="28"/>
          <w:szCs w:val="28"/>
        </w:rPr>
        <w:t>ре- и –при-.</w:t>
      </w:r>
    </w:p>
    <w:tbl>
      <w:tblPr>
        <w:tblStyle w:val="a3"/>
        <w:tblW w:w="16160" w:type="dxa"/>
        <w:tblInd w:w="-1026" w:type="dxa"/>
        <w:tblLook w:val="04A0"/>
      </w:tblPr>
      <w:tblGrid>
        <w:gridCol w:w="1276"/>
        <w:gridCol w:w="4820"/>
        <w:gridCol w:w="10064"/>
      </w:tblGrid>
      <w:tr w:rsidR="001020E4" w:rsidTr="001020E4">
        <w:tc>
          <w:tcPr>
            <w:tcW w:w="1276" w:type="dxa"/>
            <w:vMerge w:val="restart"/>
            <w:tcBorders>
              <w:top w:val="nil"/>
              <w:right w:val="single" w:sz="4" w:space="0" w:color="auto"/>
            </w:tcBorders>
          </w:tcPr>
          <w:p w:rsidR="001020E4" w:rsidRDefault="001020E4" w:rsidP="001020E4"/>
        </w:tc>
        <w:tc>
          <w:tcPr>
            <w:tcW w:w="4820" w:type="dxa"/>
            <w:tcBorders>
              <w:left w:val="single" w:sz="4" w:space="0" w:color="auto"/>
            </w:tcBorders>
          </w:tcPr>
          <w:p w:rsidR="001020E4" w:rsidRPr="009B3332" w:rsidRDefault="001020E4" w:rsidP="001020E4">
            <w:pPr>
              <w:rPr>
                <w:b/>
              </w:rPr>
            </w:pPr>
            <w:r w:rsidRPr="009B3332">
              <w:rPr>
                <w:b/>
              </w:rPr>
              <w:t>Цель деятельности учителя</w:t>
            </w:r>
          </w:p>
        </w:tc>
        <w:tc>
          <w:tcPr>
            <w:tcW w:w="10064" w:type="dxa"/>
          </w:tcPr>
          <w:p w:rsidR="001020E4" w:rsidRDefault="001020E4">
            <w:r>
              <w:t xml:space="preserve">Познакомить учащихся с орфограммой «Правописание приставок </w:t>
            </w:r>
            <w:proofErr w:type="gramStart"/>
            <w:r>
              <w:t>–п</w:t>
            </w:r>
            <w:proofErr w:type="gramEnd"/>
            <w:r>
              <w:t xml:space="preserve">ре и -при»; формировать умение определять условия выбора букв </w:t>
            </w:r>
            <w:proofErr w:type="spellStart"/>
            <w:r>
              <w:t>и,е</w:t>
            </w:r>
            <w:proofErr w:type="spellEnd"/>
            <w:r>
              <w:t xml:space="preserve"> в приставках; обеспечить языковое развитие учащихся через рассуждение на лингвистическую тему и анализ художественного текста.</w:t>
            </w:r>
          </w:p>
        </w:tc>
      </w:tr>
      <w:tr w:rsidR="001020E4" w:rsidTr="001020E4"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1020E4" w:rsidRDefault="001020E4" w:rsidP="001020E4"/>
        </w:tc>
        <w:tc>
          <w:tcPr>
            <w:tcW w:w="4820" w:type="dxa"/>
            <w:tcBorders>
              <w:left w:val="single" w:sz="4" w:space="0" w:color="auto"/>
            </w:tcBorders>
          </w:tcPr>
          <w:p w:rsidR="001020E4" w:rsidRPr="009B3332" w:rsidRDefault="001020E4" w:rsidP="001020E4">
            <w:pPr>
              <w:rPr>
                <w:b/>
              </w:rPr>
            </w:pPr>
            <w:r w:rsidRPr="009B3332">
              <w:rPr>
                <w:b/>
              </w:rPr>
              <w:t>Тип урока</w:t>
            </w:r>
          </w:p>
        </w:tc>
        <w:tc>
          <w:tcPr>
            <w:tcW w:w="10064" w:type="dxa"/>
          </w:tcPr>
          <w:p w:rsidR="001020E4" w:rsidRDefault="001020E4">
            <w:r>
              <w:t>Комбинированный урок</w:t>
            </w:r>
          </w:p>
        </w:tc>
      </w:tr>
      <w:tr w:rsidR="001020E4" w:rsidTr="001020E4"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1020E4" w:rsidRDefault="001020E4" w:rsidP="001020E4"/>
        </w:tc>
        <w:tc>
          <w:tcPr>
            <w:tcW w:w="4820" w:type="dxa"/>
            <w:tcBorders>
              <w:left w:val="single" w:sz="4" w:space="0" w:color="auto"/>
            </w:tcBorders>
          </w:tcPr>
          <w:p w:rsidR="001020E4" w:rsidRPr="009B3332" w:rsidRDefault="001020E4" w:rsidP="001020E4">
            <w:pPr>
              <w:rPr>
                <w:b/>
              </w:rPr>
            </w:pPr>
            <w:r w:rsidRPr="009B3332">
              <w:rPr>
                <w:b/>
              </w:rPr>
              <w:t>Планируемые образовательные результаты</w:t>
            </w:r>
          </w:p>
        </w:tc>
        <w:tc>
          <w:tcPr>
            <w:tcW w:w="10064" w:type="dxa"/>
          </w:tcPr>
          <w:p w:rsidR="001020E4" w:rsidRDefault="001020E4">
            <w:r>
              <w:t xml:space="preserve">Предметные: знать правила написания приставок </w:t>
            </w:r>
            <w:proofErr w:type="gramStart"/>
            <w:r>
              <w:t>–п</w:t>
            </w:r>
            <w:proofErr w:type="gramEnd"/>
            <w:r>
              <w:t>ре и – при; правило написания приставок; словарные слова; уметь правильно писать слова с изученной орфограммой; графически обозначать условия выбора правильных написаний; пользоваться орфографическим словарем; уметь правильно писать слова с непроверяемыми написаниями.</w:t>
            </w:r>
          </w:p>
          <w:p w:rsidR="001020E4" w:rsidRDefault="001020E4">
            <w:proofErr w:type="spellStart"/>
            <w:r>
              <w:t>Метапредметные</w:t>
            </w:r>
            <w:proofErr w:type="spellEnd"/>
            <w:r>
              <w:t xml:space="preserve">: умение находить, преобразовывать и передавать информацию; выполнять различные социальные роли в группе и коллективе, использовать современные  </w:t>
            </w:r>
            <w:proofErr w:type="spellStart"/>
            <w:r>
              <w:t>телекоммуникативные</w:t>
            </w:r>
            <w:proofErr w:type="spellEnd"/>
            <w:r>
              <w:t xml:space="preserve"> технологии.</w:t>
            </w:r>
          </w:p>
          <w:p w:rsidR="001020E4" w:rsidRDefault="001020E4">
            <w:r>
              <w:t xml:space="preserve">Личностные: понимание русского языка как одной  из основных национально-культурных ценностей русского языка, определяющей роли русского языка в развитии интеллектуальных, творческих  способностей и моральных качеств личности, его значения в процессе получения школьного образования. </w:t>
            </w:r>
          </w:p>
        </w:tc>
      </w:tr>
      <w:tr w:rsidR="001020E4" w:rsidTr="001020E4"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1020E4" w:rsidRDefault="001020E4" w:rsidP="001020E4"/>
        </w:tc>
        <w:tc>
          <w:tcPr>
            <w:tcW w:w="4820" w:type="dxa"/>
            <w:tcBorders>
              <w:left w:val="single" w:sz="4" w:space="0" w:color="auto"/>
            </w:tcBorders>
          </w:tcPr>
          <w:p w:rsidR="001020E4" w:rsidRPr="009B3332" w:rsidRDefault="001020E4" w:rsidP="001020E4">
            <w:pPr>
              <w:rPr>
                <w:b/>
              </w:rPr>
            </w:pPr>
            <w:r w:rsidRPr="009B3332">
              <w:rPr>
                <w:b/>
              </w:rPr>
              <w:t>Методы и формы обучения</w:t>
            </w:r>
          </w:p>
        </w:tc>
        <w:tc>
          <w:tcPr>
            <w:tcW w:w="10064" w:type="dxa"/>
          </w:tcPr>
          <w:p w:rsidR="001020E4" w:rsidRDefault="001020E4">
            <w:r>
              <w:t xml:space="preserve">Наблюдение над языком; </w:t>
            </w:r>
            <w:proofErr w:type="gramStart"/>
            <w:r>
              <w:t>индивидуальная</w:t>
            </w:r>
            <w:proofErr w:type="gramEnd"/>
            <w:r>
              <w:t>, групповая, фронтальная.</w:t>
            </w:r>
          </w:p>
        </w:tc>
      </w:tr>
      <w:tr w:rsidR="00AE01EC" w:rsidTr="001020E4"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AE01EC" w:rsidRDefault="00AE01EC" w:rsidP="001020E4"/>
        </w:tc>
        <w:tc>
          <w:tcPr>
            <w:tcW w:w="4820" w:type="dxa"/>
            <w:tcBorders>
              <w:left w:val="single" w:sz="4" w:space="0" w:color="auto"/>
            </w:tcBorders>
          </w:tcPr>
          <w:p w:rsidR="00AE01EC" w:rsidRPr="009B3332" w:rsidRDefault="00AE01EC" w:rsidP="001020E4">
            <w:pPr>
              <w:rPr>
                <w:b/>
              </w:rPr>
            </w:pPr>
            <w:r w:rsidRPr="009B3332">
              <w:rPr>
                <w:b/>
              </w:rPr>
              <w:t>Образовательные ресурсы</w:t>
            </w:r>
          </w:p>
        </w:tc>
        <w:tc>
          <w:tcPr>
            <w:tcW w:w="10064" w:type="dxa"/>
          </w:tcPr>
          <w:p w:rsidR="00AE01EC" w:rsidRPr="0006281D" w:rsidRDefault="00AE01EC" w:rsidP="001F18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http</w:t>
            </w:r>
            <w:r>
              <w:rPr>
                <w:sz w:val="24"/>
                <w:szCs w:val="24"/>
              </w:rPr>
              <w:t>://</w:t>
            </w:r>
            <w:r>
              <w:rPr>
                <w:sz w:val="24"/>
                <w:szCs w:val="24"/>
                <w:lang w:val="en-US"/>
              </w:rPr>
              <w:t>www</w:t>
            </w:r>
            <w:r w:rsidRPr="0006281D">
              <w:rPr>
                <w:sz w:val="24"/>
                <w:szCs w:val="24"/>
              </w:rPr>
              <w:t>.</w:t>
            </w:r>
            <w:proofErr w:type="spellStart"/>
            <w:r>
              <w:rPr>
                <w:sz w:val="24"/>
                <w:szCs w:val="24"/>
                <w:lang w:val="en-US"/>
              </w:rPr>
              <w:t>uroki</w:t>
            </w:r>
            <w:proofErr w:type="spellEnd"/>
            <w:r w:rsidRPr="0006281D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net</w:t>
            </w:r>
          </w:p>
          <w:p w:rsidR="00AE01EC" w:rsidRPr="0006281D" w:rsidRDefault="00AE01EC" w:rsidP="001F18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http</w:t>
            </w:r>
            <w:r>
              <w:rPr>
                <w:sz w:val="24"/>
                <w:szCs w:val="24"/>
              </w:rPr>
              <w:t>://</w:t>
            </w:r>
            <w:r>
              <w:rPr>
                <w:sz w:val="24"/>
                <w:szCs w:val="24"/>
                <w:lang w:val="en-US"/>
              </w:rPr>
              <w:t>www</w:t>
            </w:r>
            <w:r w:rsidRPr="0006281D">
              <w:rPr>
                <w:sz w:val="24"/>
                <w:szCs w:val="24"/>
              </w:rPr>
              <w:t>.</w:t>
            </w:r>
            <w:proofErr w:type="spellStart"/>
            <w:r>
              <w:rPr>
                <w:sz w:val="24"/>
                <w:szCs w:val="24"/>
                <w:lang w:val="en-US"/>
              </w:rPr>
              <w:t>zavuch</w:t>
            </w:r>
            <w:proofErr w:type="spellEnd"/>
            <w:r w:rsidRPr="0006281D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info</w:t>
            </w:r>
          </w:p>
          <w:p w:rsidR="00AE01EC" w:rsidRPr="0006281D" w:rsidRDefault="00AE01EC" w:rsidP="001F18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http</w:t>
            </w:r>
            <w:r>
              <w:rPr>
                <w:sz w:val="24"/>
                <w:szCs w:val="24"/>
              </w:rPr>
              <w:t>://</w:t>
            </w:r>
            <w:r>
              <w:rPr>
                <w:sz w:val="24"/>
                <w:szCs w:val="24"/>
                <w:lang w:val="en-US"/>
              </w:rPr>
              <w:t>www.intergu.ru</w:t>
            </w:r>
          </w:p>
        </w:tc>
      </w:tr>
      <w:tr w:rsidR="00AE01EC" w:rsidTr="001020E4"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AE01EC" w:rsidRDefault="00AE01EC" w:rsidP="001020E4"/>
        </w:tc>
        <w:tc>
          <w:tcPr>
            <w:tcW w:w="4820" w:type="dxa"/>
            <w:tcBorders>
              <w:left w:val="single" w:sz="4" w:space="0" w:color="auto"/>
            </w:tcBorders>
          </w:tcPr>
          <w:p w:rsidR="00AE01EC" w:rsidRPr="009B3332" w:rsidRDefault="00AE01EC" w:rsidP="001020E4">
            <w:pPr>
              <w:rPr>
                <w:b/>
              </w:rPr>
            </w:pPr>
            <w:r w:rsidRPr="009B3332">
              <w:rPr>
                <w:b/>
              </w:rPr>
              <w:t>Оборудование</w:t>
            </w:r>
          </w:p>
        </w:tc>
        <w:tc>
          <w:tcPr>
            <w:tcW w:w="10064" w:type="dxa"/>
          </w:tcPr>
          <w:p w:rsidR="00AE01EC" w:rsidRDefault="00AE01EC">
            <w:r>
              <w:t xml:space="preserve">Интерактивная доска (экран), компьютер, </w:t>
            </w:r>
            <w:proofErr w:type="spellStart"/>
            <w:r>
              <w:t>мультимедийный</w:t>
            </w:r>
            <w:proofErr w:type="spellEnd"/>
            <w:r>
              <w:t xml:space="preserve"> проектор</w:t>
            </w:r>
          </w:p>
        </w:tc>
      </w:tr>
      <w:tr w:rsidR="00AE01EC" w:rsidTr="001020E4">
        <w:tc>
          <w:tcPr>
            <w:tcW w:w="1276" w:type="dxa"/>
            <w:vMerge/>
            <w:tcBorders>
              <w:bottom w:val="nil"/>
              <w:right w:val="single" w:sz="4" w:space="0" w:color="auto"/>
            </w:tcBorders>
          </w:tcPr>
          <w:p w:rsidR="00AE01EC" w:rsidRDefault="00AE01EC" w:rsidP="001020E4"/>
        </w:tc>
        <w:tc>
          <w:tcPr>
            <w:tcW w:w="4820" w:type="dxa"/>
            <w:tcBorders>
              <w:left w:val="single" w:sz="4" w:space="0" w:color="auto"/>
            </w:tcBorders>
          </w:tcPr>
          <w:p w:rsidR="00AE01EC" w:rsidRPr="009B3332" w:rsidRDefault="00AE01EC" w:rsidP="001020E4">
            <w:pPr>
              <w:rPr>
                <w:b/>
              </w:rPr>
            </w:pPr>
            <w:r w:rsidRPr="009B3332">
              <w:rPr>
                <w:b/>
              </w:rPr>
              <w:t>Наглядно-демонстрационный материал</w:t>
            </w:r>
          </w:p>
        </w:tc>
        <w:tc>
          <w:tcPr>
            <w:tcW w:w="10064" w:type="dxa"/>
          </w:tcPr>
          <w:p w:rsidR="00AE01EC" w:rsidRDefault="00AE01EC">
            <w:proofErr w:type="spellStart"/>
            <w:r>
              <w:t>Мультимедийный</w:t>
            </w:r>
            <w:proofErr w:type="spellEnd"/>
            <w:r>
              <w:t xml:space="preserve"> ряд: презентация по теме урока.</w:t>
            </w:r>
          </w:p>
        </w:tc>
      </w:tr>
    </w:tbl>
    <w:p w:rsidR="00BA48AC" w:rsidRDefault="00BA48AC" w:rsidP="001020E4">
      <w:pPr>
        <w:jc w:val="center"/>
      </w:pPr>
    </w:p>
    <w:p w:rsidR="00036899" w:rsidRDefault="00036899" w:rsidP="001020E4">
      <w:pPr>
        <w:jc w:val="center"/>
      </w:pPr>
    </w:p>
    <w:p w:rsidR="00036899" w:rsidRDefault="00036899" w:rsidP="001020E4">
      <w:pPr>
        <w:jc w:val="center"/>
      </w:pPr>
    </w:p>
    <w:p w:rsidR="00036899" w:rsidRDefault="00036899" w:rsidP="001020E4">
      <w:pPr>
        <w:jc w:val="center"/>
      </w:pPr>
    </w:p>
    <w:p w:rsidR="00036899" w:rsidRDefault="00036899" w:rsidP="001020E4">
      <w:pPr>
        <w:jc w:val="center"/>
      </w:pPr>
    </w:p>
    <w:p w:rsidR="00036899" w:rsidRDefault="00036899" w:rsidP="001020E4">
      <w:pPr>
        <w:jc w:val="center"/>
      </w:pPr>
    </w:p>
    <w:p w:rsidR="00036899" w:rsidRDefault="00036899" w:rsidP="001020E4">
      <w:pPr>
        <w:jc w:val="center"/>
      </w:pPr>
    </w:p>
    <w:p w:rsidR="00036899" w:rsidRDefault="00036899" w:rsidP="001020E4">
      <w:pPr>
        <w:jc w:val="center"/>
      </w:pPr>
    </w:p>
    <w:p w:rsidR="001020E4" w:rsidRPr="009B3332" w:rsidRDefault="001020E4" w:rsidP="001020E4">
      <w:pPr>
        <w:jc w:val="center"/>
        <w:rPr>
          <w:b/>
        </w:rPr>
      </w:pPr>
      <w:r w:rsidRPr="009B3332">
        <w:rPr>
          <w:b/>
        </w:rPr>
        <w:t>Организационная структура (сценарий) урока</w:t>
      </w:r>
    </w:p>
    <w:tbl>
      <w:tblPr>
        <w:tblStyle w:val="a3"/>
        <w:tblW w:w="15417" w:type="dxa"/>
        <w:tblLayout w:type="fixed"/>
        <w:tblLook w:val="04A0"/>
      </w:tblPr>
      <w:tblGrid>
        <w:gridCol w:w="1289"/>
        <w:gridCol w:w="1938"/>
        <w:gridCol w:w="4819"/>
        <w:gridCol w:w="1843"/>
        <w:gridCol w:w="1843"/>
        <w:gridCol w:w="2126"/>
        <w:gridCol w:w="1559"/>
      </w:tblGrid>
      <w:tr w:rsidR="00F51789" w:rsidTr="00540AC1">
        <w:tc>
          <w:tcPr>
            <w:tcW w:w="1289" w:type="dxa"/>
          </w:tcPr>
          <w:p w:rsidR="001020E4" w:rsidRDefault="001020E4" w:rsidP="001020E4">
            <w:pPr>
              <w:jc w:val="center"/>
            </w:pPr>
            <w:r>
              <w:t>Этапы урока</w:t>
            </w:r>
          </w:p>
        </w:tc>
        <w:tc>
          <w:tcPr>
            <w:tcW w:w="1938" w:type="dxa"/>
          </w:tcPr>
          <w:p w:rsidR="001020E4" w:rsidRDefault="001020E4" w:rsidP="001020E4">
            <w:pPr>
              <w:jc w:val="center"/>
            </w:pPr>
            <w:r>
              <w:t>Обучающие и развивающие компоненты, задания и упражнения</w:t>
            </w:r>
          </w:p>
        </w:tc>
        <w:tc>
          <w:tcPr>
            <w:tcW w:w="4819" w:type="dxa"/>
          </w:tcPr>
          <w:p w:rsidR="001020E4" w:rsidRDefault="008A791F" w:rsidP="001020E4">
            <w:pPr>
              <w:jc w:val="center"/>
            </w:pPr>
            <w:r>
              <w:t>Деятельность учителя</w:t>
            </w:r>
          </w:p>
        </w:tc>
        <w:tc>
          <w:tcPr>
            <w:tcW w:w="1843" w:type="dxa"/>
          </w:tcPr>
          <w:p w:rsidR="001020E4" w:rsidRDefault="008A791F" w:rsidP="001020E4">
            <w:pPr>
              <w:jc w:val="center"/>
            </w:pPr>
            <w:r>
              <w:t>Осуществляемая деятельность учащихся</w:t>
            </w:r>
          </w:p>
        </w:tc>
        <w:tc>
          <w:tcPr>
            <w:tcW w:w="1843" w:type="dxa"/>
          </w:tcPr>
          <w:p w:rsidR="001020E4" w:rsidRDefault="008A791F" w:rsidP="001020E4">
            <w:pPr>
              <w:jc w:val="center"/>
            </w:pPr>
            <w:r>
              <w:t>Формы организации взаимодействия</w:t>
            </w:r>
          </w:p>
        </w:tc>
        <w:tc>
          <w:tcPr>
            <w:tcW w:w="2126" w:type="dxa"/>
          </w:tcPr>
          <w:p w:rsidR="001020E4" w:rsidRDefault="008A791F" w:rsidP="001020E4">
            <w:pPr>
              <w:jc w:val="center"/>
            </w:pPr>
            <w:r>
              <w:t>Формируемые умения (универсальные учебные действия)</w:t>
            </w:r>
          </w:p>
        </w:tc>
        <w:tc>
          <w:tcPr>
            <w:tcW w:w="1559" w:type="dxa"/>
          </w:tcPr>
          <w:p w:rsidR="001020E4" w:rsidRDefault="00A34CE6" w:rsidP="001020E4">
            <w:pPr>
              <w:jc w:val="center"/>
            </w:pPr>
            <w:r>
              <w:t>Промежуточный контроль</w:t>
            </w:r>
          </w:p>
        </w:tc>
      </w:tr>
      <w:tr w:rsidR="00F51789" w:rsidTr="00540AC1">
        <w:tc>
          <w:tcPr>
            <w:tcW w:w="1289" w:type="dxa"/>
          </w:tcPr>
          <w:p w:rsidR="001020E4" w:rsidRDefault="00A34CE6" w:rsidP="001020E4">
            <w:pPr>
              <w:jc w:val="center"/>
            </w:pPr>
            <w:r>
              <w:t>1</w:t>
            </w:r>
          </w:p>
        </w:tc>
        <w:tc>
          <w:tcPr>
            <w:tcW w:w="1938" w:type="dxa"/>
          </w:tcPr>
          <w:p w:rsidR="001020E4" w:rsidRDefault="00A34CE6" w:rsidP="001020E4">
            <w:pPr>
              <w:jc w:val="center"/>
            </w:pPr>
            <w:r>
              <w:t>2</w:t>
            </w:r>
          </w:p>
        </w:tc>
        <w:tc>
          <w:tcPr>
            <w:tcW w:w="4819" w:type="dxa"/>
          </w:tcPr>
          <w:p w:rsidR="001020E4" w:rsidRDefault="00A34CE6" w:rsidP="001020E4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1020E4" w:rsidRDefault="00A34CE6" w:rsidP="001020E4">
            <w:pPr>
              <w:jc w:val="center"/>
            </w:pPr>
            <w:r>
              <w:t>4</w:t>
            </w:r>
          </w:p>
        </w:tc>
        <w:tc>
          <w:tcPr>
            <w:tcW w:w="1843" w:type="dxa"/>
          </w:tcPr>
          <w:p w:rsidR="001020E4" w:rsidRDefault="00A34CE6" w:rsidP="001020E4">
            <w:pPr>
              <w:jc w:val="center"/>
            </w:pPr>
            <w:r>
              <w:t>5</w:t>
            </w:r>
          </w:p>
        </w:tc>
        <w:tc>
          <w:tcPr>
            <w:tcW w:w="2126" w:type="dxa"/>
          </w:tcPr>
          <w:p w:rsidR="001020E4" w:rsidRDefault="00A34CE6" w:rsidP="001020E4">
            <w:pPr>
              <w:jc w:val="center"/>
            </w:pPr>
            <w:r>
              <w:t>6</w:t>
            </w:r>
          </w:p>
        </w:tc>
        <w:tc>
          <w:tcPr>
            <w:tcW w:w="1559" w:type="dxa"/>
          </w:tcPr>
          <w:p w:rsidR="001020E4" w:rsidRDefault="00A34CE6" w:rsidP="001020E4">
            <w:pPr>
              <w:jc w:val="center"/>
            </w:pPr>
            <w:r>
              <w:t>7</w:t>
            </w:r>
          </w:p>
        </w:tc>
      </w:tr>
      <w:tr w:rsidR="00F51789" w:rsidTr="00540AC1">
        <w:tc>
          <w:tcPr>
            <w:tcW w:w="1289" w:type="dxa"/>
          </w:tcPr>
          <w:p w:rsidR="001020E4" w:rsidRDefault="00F51789" w:rsidP="00F51789">
            <w:r>
              <w:t>1.Мотивация (самоопределение) к учебной деятельности</w:t>
            </w:r>
          </w:p>
        </w:tc>
        <w:tc>
          <w:tcPr>
            <w:tcW w:w="1938" w:type="dxa"/>
          </w:tcPr>
          <w:p w:rsidR="001020E4" w:rsidRDefault="00F51789" w:rsidP="00F51789">
            <w:r>
              <w:t>Эмоциональная, психологическая и мотивационная подготовка учащихся к усвоению изучаемого материала</w:t>
            </w:r>
          </w:p>
        </w:tc>
        <w:tc>
          <w:tcPr>
            <w:tcW w:w="4819" w:type="dxa"/>
          </w:tcPr>
          <w:p w:rsidR="001020E4" w:rsidRDefault="00425DA4" w:rsidP="00425DA4">
            <w:r>
              <w:t>Хорошо проверь, дружок,</w:t>
            </w:r>
          </w:p>
          <w:p w:rsidR="00425DA4" w:rsidRDefault="00425DA4" w:rsidP="00425DA4">
            <w:r>
              <w:t>Ты готов начать урок?</w:t>
            </w:r>
          </w:p>
          <w:p w:rsidR="00425DA4" w:rsidRDefault="00425DA4" w:rsidP="00425DA4">
            <w:r>
              <w:t>Всё ль на месте, всё ль в порядке,</w:t>
            </w:r>
          </w:p>
          <w:p w:rsidR="00425DA4" w:rsidRDefault="00425DA4" w:rsidP="00425DA4">
            <w:r>
              <w:t>Ручка, книжка и тетрадки.</w:t>
            </w:r>
          </w:p>
          <w:p w:rsidR="00425DA4" w:rsidRDefault="00425DA4" w:rsidP="00425DA4">
            <w:r>
              <w:t>Все ли правильно сидят?</w:t>
            </w:r>
          </w:p>
          <w:p w:rsidR="00425DA4" w:rsidRDefault="00425DA4" w:rsidP="00425DA4">
            <w:r>
              <w:t>Все ль внимательно глядят?</w:t>
            </w:r>
          </w:p>
          <w:p w:rsidR="00425DA4" w:rsidRDefault="00425DA4" w:rsidP="00425DA4">
            <w:r>
              <w:t>Каждый хочет получать</w:t>
            </w:r>
          </w:p>
          <w:p w:rsidR="00425DA4" w:rsidRDefault="00425DA4" w:rsidP="00425DA4">
            <w:r>
              <w:t>Только лишь отметку…(дети хором «Пять»).</w:t>
            </w:r>
          </w:p>
          <w:p w:rsidR="00425DA4" w:rsidRDefault="00425DA4" w:rsidP="00425DA4"/>
          <w:p w:rsidR="00425DA4" w:rsidRDefault="00425DA4" w:rsidP="00425DA4">
            <w:r>
              <w:t>-Ребята, покажите, какое у вас сегодня настроение (Показывают карточку с изображением веселого человечка)</w:t>
            </w:r>
            <w:r w:rsidR="00781A67">
              <w:t>.</w:t>
            </w:r>
          </w:p>
          <w:p w:rsidR="00781A67" w:rsidRPr="00425DA4" w:rsidRDefault="00781A67" w:rsidP="00425DA4">
            <w:r>
              <w:t>-Я очень рада, что у вас хорошее настроение</w:t>
            </w:r>
            <w:r w:rsidR="005E3E7E">
              <w:t>, и надеюсь, что в течение урока оно будет только улучшаться.</w:t>
            </w:r>
          </w:p>
        </w:tc>
        <w:tc>
          <w:tcPr>
            <w:tcW w:w="1843" w:type="dxa"/>
          </w:tcPr>
          <w:p w:rsidR="001020E4" w:rsidRDefault="00F51789" w:rsidP="00F51789">
            <w:r>
              <w:t>Слушают учителя, участвуют в диалоге с учителем. Размещают учебные материалы на рабочем месте, демонстрируют готовность к уроку</w:t>
            </w:r>
          </w:p>
        </w:tc>
        <w:tc>
          <w:tcPr>
            <w:tcW w:w="1843" w:type="dxa"/>
          </w:tcPr>
          <w:p w:rsidR="001020E4" w:rsidRDefault="00F51789" w:rsidP="001020E4">
            <w:pPr>
              <w:jc w:val="center"/>
            </w:pPr>
            <w:r>
              <w:t>Фронтальная</w:t>
            </w:r>
          </w:p>
        </w:tc>
        <w:tc>
          <w:tcPr>
            <w:tcW w:w="2126" w:type="dxa"/>
          </w:tcPr>
          <w:p w:rsidR="001020E4" w:rsidRDefault="00F51789" w:rsidP="00F51789">
            <w:proofErr w:type="gramStart"/>
            <w:r>
              <w:t>Познавательные</w:t>
            </w:r>
            <w:proofErr w:type="gramEnd"/>
            <w:r>
              <w:t>: понимают познавательную задачу.</w:t>
            </w:r>
          </w:p>
          <w:p w:rsidR="00F51789" w:rsidRDefault="00F51789" w:rsidP="00F51789">
            <w:proofErr w:type="spellStart"/>
            <w:r>
              <w:t>Регулятивные</w:t>
            </w:r>
            <w:proofErr w:type="gramStart"/>
            <w:r>
              <w:t>:п</w:t>
            </w:r>
            <w:proofErr w:type="gramEnd"/>
            <w:r>
              <w:t>ланируют</w:t>
            </w:r>
            <w:proofErr w:type="spellEnd"/>
            <w:r>
              <w:t xml:space="preserve"> необходимые действия, операции.</w:t>
            </w:r>
          </w:p>
          <w:p w:rsidR="00F51789" w:rsidRDefault="00F51789" w:rsidP="00F51789">
            <w:proofErr w:type="gramStart"/>
            <w:r>
              <w:t>Коммуникативные</w:t>
            </w:r>
            <w:proofErr w:type="gramEnd"/>
            <w:r>
              <w:t>: работают в парах.</w:t>
            </w:r>
          </w:p>
        </w:tc>
        <w:tc>
          <w:tcPr>
            <w:tcW w:w="1559" w:type="dxa"/>
          </w:tcPr>
          <w:p w:rsidR="001020E4" w:rsidRDefault="00F51789" w:rsidP="00F51789">
            <w:r>
              <w:t>Листы обратной связи</w:t>
            </w:r>
          </w:p>
        </w:tc>
      </w:tr>
      <w:tr w:rsidR="00397DFE" w:rsidTr="00540AC1">
        <w:tc>
          <w:tcPr>
            <w:tcW w:w="1289" w:type="dxa"/>
          </w:tcPr>
          <w:p w:rsidR="00397DFE" w:rsidRDefault="00397DFE" w:rsidP="007B6920">
            <w:r>
              <w:t>2.Актуализация и пробное учебное действие</w:t>
            </w:r>
          </w:p>
        </w:tc>
        <w:tc>
          <w:tcPr>
            <w:tcW w:w="1938" w:type="dxa"/>
          </w:tcPr>
          <w:p w:rsidR="00397DFE" w:rsidRDefault="00397DFE" w:rsidP="00047396">
            <w:r>
              <w:t xml:space="preserve">Воспроизведение  ранее </w:t>
            </w:r>
            <w:proofErr w:type="gramStart"/>
            <w:r>
              <w:t>изученного</w:t>
            </w:r>
            <w:proofErr w:type="gramEnd"/>
            <w:r>
              <w:t xml:space="preserve">, установление преемственных связей прежних и новых знаний и </w:t>
            </w:r>
            <w:r>
              <w:lastRenderedPageBreak/>
              <w:t xml:space="preserve">применение их в новых ситуациях. </w:t>
            </w:r>
            <w:proofErr w:type="spellStart"/>
            <w:r>
              <w:t>Инсценирование</w:t>
            </w:r>
            <w:proofErr w:type="spellEnd"/>
            <w:r>
              <w:t xml:space="preserve">, </w:t>
            </w:r>
            <w:proofErr w:type="spellStart"/>
            <w:r>
              <w:t>эврестическая</w:t>
            </w:r>
            <w:proofErr w:type="spellEnd"/>
            <w:r>
              <w:t xml:space="preserve"> беседа по теме урока</w:t>
            </w:r>
          </w:p>
        </w:tc>
        <w:tc>
          <w:tcPr>
            <w:tcW w:w="4819" w:type="dxa"/>
          </w:tcPr>
          <w:p w:rsidR="00397DFE" w:rsidRDefault="00475330" w:rsidP="00475330">
            <w:r>
              <w:lastRenderedPageBreak/>
              <w:t>На доске (и на маленьких карточках на столе записана сказка). Прочитайте ее.</w:t>
            </w:r>
          </w:p>
          <w:p w:rsidR="00475330" w:rsidRDefault="00475330" w:rsidP="00475330"/>
          <w:p w:rsidR="00475330" w:rsidRDefault="00475330" w:rsidP="00475330">
            <w:proofErr w:type="gramStart"/>
            <w:r>
              <w:t>Пр</w:t>
            </w:r>
            <w:proofErr w:type="gramEnd"/>
            <w:r>
              <w:t>…красным вечером Василисе Пр…мудрой пр…снился пр…</w:t>
            </w:r>
            <w:proofErr w:type="spellStart"/>
            <w:r>
              <w:t>чудливый</w:t>
            </w:r>
            <w:proofErr w:type="spellEnd"/>
            <w:r>
              <w:t xml:space="preserve"> сон. </w:t>
            </w:r>
            <w:proofErr w:type="gramStart"/>
            <w:r>
              <w:t>Пр</w:t>
            </w:r>
            <w:proofErr w:type="gramEnd"/>
            <w:r>
              <w:t xml:space="preserve">…забавные и пр…хорошенькие зайчата скакали </w:t>
            </w:r>
            <w:proofErr w:type="spellStart"/>
            <w:r>
              <w:t>впр</w:t>
            </w:r>
            <w:proofErr w:type="spellEnd"/>
            <w:r>
              <w:t xml:space="preserve">…прыжку по поляне. Вдруг солнце закрыла </w:t>
            </w:r>
            <w:proofErr w:type="gramStart"/>
            <w:r>
              <w:t>пр</w:t>
            </w:r>
            <w:proofErr w:type="gramEnd"/>
            <w:r>
              <w:t xml:space="preserve">…огромная </w:t>
            </w:r>
            <w:r>
              <w:lastRenderedPageBreak/>
              <w:t>туча. Это пр</w:t>
            </w:r>
            <w:proofErr w:type="gramStart"/>
            <w:r>
              <w:t>..</w:t>
            </w:r>
            <w:proofErr w:type="gramEnd"/>
            <w:r>
              <w:t xml:space="preserve">летел  </w:t>
            </w:r>
            <w:proofErr w:type="spellStart"/>
            <w:r>
              <w:t>злой-пр</w:t>
            </w:r>
            <w:proofErr w:type="spellEnd"/>
            <w:r>
              <w:t xml:space="preserve">…злой Змей Горыныч. </w:t>
            </w:r>
            <w:proofErr w:type="gramStart"/>
            <w:r>
              <w:t>Пр</w:t>
            </w:r>
            <w:proofErr w:type="gramEnd"/>
            <w:r>
              <w:t>…</w:t>
            </w:r>
            <w:proofErr w:type="spellStart"/>
            <w:r>
              <w:t>землился</w:t>
            </w:r>
            <w:proofErr w:type="spellEnd"/>
            <w:r>
              <w:t xml:space="preserve"> он,  пр…сел на травку и пр…задумался. </w:t>
            </w:r>
            <w:proofErr w:type="gramStart"/>
            <w:r>
              <w:t>Пр</w:t>
            </w:r>
            <w:proofErr w:type="gramEnd"/>
            <w:r>
              <w:t xml:space="preserve">…казал ему </w:t>
            </w:r>
            <w:proofErr w:type="spellStart"/>
            <w:r>
              <w:t>Кащей</w:t>
            </w:r>
            <w:proofErr w:type="spellEnd"/>
            <w:r>
              <w:t xml:space="preserve"> Василису Пр…мудрую найти, пр…пугнуть, к нему пр…вести. Но возникли на пути  Змея Горыныча </w:t>
            </w:r>
            <w:proofErr w:type="spellStart"/>
            <w:r>
              <w:t>непр</w:t>
            </w:r>
            <w:proofErr w:type="spellEnd"/>
            <w:r>
              <w:t>…</w:t>
            </w:r>
            <w:proofErr w:type="spellStart"/>
            <w:r>
              <w:t>одолимые</w:t>
            </w:r>
            <w:proofErr w:type="spellEnd"/>
            <w:r>
              <w:t xml:space="preserve"> </w:t>
            </w:r>
            <w:proofErr w:type="gramStart"/>
            <w:r>
              <w:t>пр</w:t>
            </w:r>
            <w:proofErr w:type="gramEnd"/>
            <w:r>
              <w:t>…</w:t>
            </w:r>
            <w:proofErr w:type="spellStart"/>
            <w:r>
              <w:t>пятствия</w:t>
            </w:r>
            <w:proofErr w:type="spellEnd"/>
            <w:r>
              <w:t>.</w:t>
            </w:r>
          </w:p>
          <w:p w:rsidR="00475330" w:rsidRDefault="00475330" w:rsidP="00475330"/>
          <w:p w:rsidR="00475330" w:rsidRDefault="00475330" w:rsidP="00475330">
            <w:r>
              <w:t>-Трудно читать?</w:t>
            </w:r>
            <w:r w:rsidR="00D71A2C">
              <w:t xml:space="preserve"> </w:t>
            </w:r>
            <w:proofErr w:type="gramStart"/>
            <w:r w:rsidR="00D71A2C">
              <w:t xml:space="preserve">Почему? </w:t>
            </w:r>
            <w:proofErr w:type="gramEnd"/>
            <w:r w:rsidR="00D71A2C">
              <w:t>(Пропущены буквы).</w:t>
            </w:r>
          </w:p>
          <w:p w:rsidR="00D71A2C" w:rsidRDefault="00D71A2C" w:rsidP="00475330">
            <w:proofErr w:type="gramStart"/>
            <w:r>
              <w:t xml:space="preserve">- Что общего между всеми словами с пропущенными буквами? </w:t>
            </w:r>
            <w:proofErr w:type="gramEnd"/>
            <w:r>
              <w:t xml:space="preserve">(Пропущены буквы </w:t>
            </w:r>
            <w:proofErr w:type="spellStart"/>
            <w:proofErr w:type="gramStart"/>
            <w:r>
              <w:t>е-и</w:t>
            </w:r>
            <w:proofErr w:type="spellEnd"/>
            <w:proofErr w:type="gramEnd"/>
            <w:r>
              <w:t xml:space="preserve"> в приставках).</w:t>
            </w:r>
          </w:p>
          <w:p w:rsidR="00D71A2C" w:rsidRDefault="00D71A2C" w:rsidP="00475330">
            <w:proofErr w:type="gramStart"/>
            <w:r>
              <w:t xml:space="preserve">-Попробуйте сформулировать тему урока. </w:t>
            </w:r>
            <w:proofErr w:type="gramEnd"/>
            <w:r>
              <w:t>(Правописание приставок).</w:t>
            </w:r>
          </w:p>
          <w:p w:rsidR="00D71A2C" w:rsidRDefault="00D71A2C" w:rsidP="00475330">
            <w:r>
              <w:t>- А смогли бы вставить пропущенные буквы правильно?</w:t>
            </w:r>
          </w:p>
          <w:p w:rsidR="00D71A2C" w:rsidRDefault="00D71A2C" w:rsidP="00475330">
            <w:proofErr w:type="gramStart"/>
            <w:r>
              <w:t xml:space="preserve">- Что нужно знать, чтобы правильно написать эти слова? </w:t>
            </w:r>
            <w:proofErr w:type="gramEnd"/>
            <w:r>
              <w:t>(Правило).</w:t>
            </w:r>
          </w:p>
          <w:p w:rsidR="00D71A2C" w:rsidRDefault="00D71A2C" w:rsidP="00475330">
            <w:proofErr w:type="gramStart"/>
            <w:r>
              <w:t xml:space="preserve">- Вы правы, так какова цель нашего урока? </w:t>
            </w:r>
            <w:proofErr w:type="gramEnd"/>
            <w:r>
              <w:t xml:space="preserve">(Научиться </w:t>
            </w:r>
            <w:proofErr w:type="gramStart"/>
            <w:r>
              <w:t>правильно</w:t>
            </w:r>
            <w:proofErr w:type="gramEnd"/>
            <w:r>
              <w:t xml:space="preserve"> писать слова с такими приставками).</w:t>
            </w:r>
          </w:p>
          <w:p w:rsidR="009B089C" w:rsidRDefault="009B089C" w:rsidP="00475330">
            <w:r>
              <w:t>- Вот когда вы научитесь пользоваться правилом написания данных приставок, то с легкостью вставите все пропущенные буквы в сказке, поэтому эта сказка будет вашим домашним заданием. Тем учащимся, кому понравилась идея, предлагаю дома продолжить сказку.</w:t>
            </w:r>
          </w:p>
        </w:tc>
        <w:tc>
          <w:tcPr>
            <w:tcW w:w="1843" w:type="dxa"/>
          </w:tcPr>
          <w:p w:rsidR="00397DFE" w:rsidRDefault="00397DFE" w:rsidP="00397DFE">
            <w:r>
              <w:lastRenderedPageBreak/>
              <w:t xml:space="preserve">Воспринимают на слух информацию. Обдумывают ответы на вопросы и понимают, что </w:t>
            </w:r>
            <w:r>
              <w:lastRenderedPageBreak/>
              <w:t>знаний у них недостаточно для полных ответов</w:t>
            </w:r>
          </w:p>
        </w:tc>
        <w:tc>
          <w:tcPr>
            <w:tcW w:w="1843" w:type="dxa"/>
          </w:tcPr>
          <w:p w:rsidR="00397DFE" w:rsidRDefault="00397DFE" w:rsidP="00136FA9">
            <w:pPr>
              <w:jc w:val="center"/>
            </w:pPr>
            <w:r>
              <w:lastRenderedPageBreak/>
              <w:t>Фронтальная</w:t>
            </w:r>
          </w:p>
        </w:tc>
        <w:tc>
          <w:tcPr>
            <w:tcW w:w="2126" w:type="dxa"/>
          </w:tcPr>
          <w:p w:rsidR="00397DFE" w:rsidRDefault="00397DFE" w:rsidP="00397DFE">
            <w:proofErr w:type="gramStart"/>
            <w:r>
              <w:t xml:space="preserve">Личностные: имеют мотивацию к учебной </w:t>
            </w:r>
            <w:r w:rsidR="006320D9">
              <w:t>деятельности.</w:t>
            </w:r>
            <w:proofErr w:type="gramEnd"/>
          </w:p>
          <w:p w:rsidR="006320D9" w:rsidRDefault="006320D9" w:rsidP="00397DFE">
            <w:r>
              <w:t xml:space="preserve">Познавательные: выполняют учебно-познавательные </w:t>
            </w:r>
            <w:r>
              <w:lastRenderedPageBreak/>
              <w:t>действия в материализованной и умственной форме; осуществляют для решения учебных задач операции анализа, синтеза, сравнения, классификации, устанавливают причинно-следственные связи.</w:t>
            </w:r>
          </w:p>
          <w:p w:rsidR="006320D9" w:rsidRDefault="00986D19" w:rsidP="00397DFE">
            <w:proofErr w:type="gramStart"/>
            <w:r>
              <w:t>Регулятивные</w:t>
            </w:r>
            <w:proofErr w:type="gramEnd"/>
            <w:r>
              <w:t>: принимают и сохраняют учебную задачу.</w:t>
            </w:r>
          </w:p>
          <w:p w:rsidR="00986D19" w:rsidRDefault="00347839" w:rsidP="00397DFE">
            <w:r>
              <w:t>Коммуникативные:</w:t>
            </w:r>
            <w:r w:rsidR="00311868">
              <w:t xml:space="preserve"> слушают, задают вопросы,  отвечают на вопросы других, формируют собственные мысли, высказывают и обосновывают свою точку зрения.</w:t>
            </w:r>
          </w:p>
        </w:tc>
        <w:tc>
          <w:tcPr>
            <w:tcW w:w="1559" w:type="dxa"/>
          </w:tcPr>
          <w:p w:rsidR="00397DFE" w:rsidRDefault="00311868" w:rsidP="00311868">
            <w:r>
              <w:lastRenderedPageBreak/>
              <w:t>Устные ответы</w:t>
            </w:r>
          </w:p>
        </w:tc>
      </w:tr>
      <w:tr w:rsidR="00297D45" w:rsidTr="00540AC1">
        <w:tc>
          <w:tcPr>
            <w:tcW w:w="1289" w:type="dxa"/>
          </w:tcPr>
          <w:p w:rsidR="00297D45" w:rsidRDefault="00297D45" w:rsidP="001904C9">
            <w:r>
              <w:lastRenderedPageBreak/>
              <w:t>3.Выявление места и причины затруднения.</w:t>
            </w:r>
          </w:p>
          <w:p w:rsidR="00374848" w:rsidRDefault="00374848" w:rsidP="001904C9">
            <w:r>
              <w:t>4.Целепол</w:t>
            </w:r>
            <w:r>
              <w:lastRenderedPageBreak/>
              <w:t>агание и построение проекта выхода из затруднения</w:t>
            </w:r>
          </w:p>
        </w:tc>
        <w:tc>
          <w:tcPr>
            <w:tcW w:w="1938" w:type="dxa"/>
          </w:tcPr>
          <w:p w:rsidR="00297D45" w:rsidRDefault="00297D45" w:rsidP="003A14E6">
            <w:r>
              <w:lastRenderedPageBreak/>
              <w:t xml:space="preserve">Раскрытие сущности  новых понятий, усвоение новых способов учебной и умственной </w:t>
            </w:r>
            <w:r>
              <w:lastRenderedPageBreak/>
              <w:t xml:space="preserve">деятельности учащихся. Эвристическая беседа, просмотр </w:t>
            </w:r>
            <w:proofErr w:type="spellStart"/>
            <w:r>
              <w:t>мультимедийной</w:t>
            </w:r>
            <w:proofErr w:type="spellEnd"/>
            <w:r>
              <w:t xml:space="preserve"> презентации по теме  урока, ответы на вопросы, наблюдение и анализ языковых единиц.</w:t>
            </w:r>
          </w:p>
        </w:tc>
        <w:tc>
          <w:tcPr>
            <w:tcW w:w="4819" w:type="dxa"/>
          </w:tcPr>
          <w:p w:rsidR="00297D45" w:rsidRDefault="007B5404" w:rsidP="007B5404">
            <w:r>
              <w:lastRenderedPageBreak/>
              <w:t>1</w:t>
            </w:r>
            <w:r w:rsidRPr="00EB1CFA">
              <w:rPr>
                <w:b/>
              </w:rPr>
              <w:t>)Задание: Знакомство с параграфом 40.</w:t>
            </w:r>
            <w:r>
              <w:t xml:space="preserve"> Прочитать упр.201. Вставить пропущенные буквы, выделить приставки</w:t>
            </w:r>
            <w:r w:rsidR="00063FA2">
              <w:t>, объяснить их значение.</w:t>
            </w:r>
          </w:p>
          <w:p w:rsidR="00063FA2" w:rsidRDefault="00063FA2" w:rsidP="007B5404">
            <w:r>
              <w:t>- Выполните упр.202 (устно).</w:t>
            </w:r>
          </w:p>
          <w:p w:rsidR="00CF3C43" w:rsidRDefault="00CF3C43" w:rsidP="007B5404"/>
          <w:p w:rsidR="00063FA2" w:rsidRPr="00EB1CFA" w:rsidRDefault="00063FA2" w:rsidP="007B5404">
            <w:pPr>
              <w:rPr>
                <w:b/>
              </w:rPr>
            </w:pPr>
            <w:r w:rsidRPr="00EB1CFA">
              <w:rPr>
                <w:b/>
              </w:rPr>
              <w:lastRenderedPageBreak/>
              <w:t>Прочитайте стихотворение (слайд).</w:t>
            </w:r>
          </w:p>
          <w:p w:rsidR="00063FA2" w:rsidRDefault="00063FA2" w:rsidP="007B5404">
            <w:proofErr w:type="gramStart"/>
            <w:r>
              <w:t>Повнимательней</w:t>
            </w:r>
            <w:proofErr w:type="gramEnd"/>
            <w:r>
              <w:t xml:space="preserve"> смотри.</w:t>
            </w:r>
          </w:p>
          <w:p w:rsidR="00063FA2" w:rsidRDefault="00063FA2" w:rsidP="007B5404">
            <w:r>
              <w:t xml:space="preserve">Мы приставки пре- и </w:t>
            </w:r>
            <w:proofErr w:type="gramStart"/>
            <w:r>
              <w:t>при</w:t>
            </w:r>
            <w:proofErr w:type="gramEnd"/>
            <w:r>
              <w:t>-.</w:t>
            </w:r>
          </w:p>
          <w:p w:rsidR="00063FA2" w:rsidRDefault="00063FA2" w:rsidP="007B5404">
            <w:r>
              <w:t>Научись нас различать,</w:t>
            </w:r>
          </w:p>
          <w:p w:rsidR="00063FA2" w:rsidRDefault="00063FA2" w:rsidP="007B5404">
            <w:r>
              <w:t xml:space="preserve"> Друг от друга отличать.</w:t>
            </w:r>
          </w:p>
          <w:p w:rsidR="00063FA2" w:rsidRDefault="00063FA2" w:rsidP="007B5404">
            <w:r>
              <w:t>Запомни сначала четыре значенья:</w:t>
            </w:r>
          </w:p>
          <w:p w:rsidR="00063FA2" w:rsidRDefault="00063FA2" w:rsidP="007B5404">
            <w:r>
              <w:t>Неполное действие и приближенье,</w:t>
            </w:r>
          </w:p>
          <w:p w:rsidR="00063FA2" w:rsidRDefault="00063FA2" w:rsidP="007B5404">
            <w:r>
              <w:t>Близость чего-то к чему-нибудь,</w:t>
            </w:r>
          </w:p>
          <w:p w:rsidR="00063FA2" w:rsidRDefault="00063FA2" w:rsidP="007B5404">
            <w:r>
              <w:t>Присоединенье ещё не забудь.</w:t>
            </w:r>
          </w:p>
          <w:p w:rsidR="00063FA2" w:rsidRDefault="00063FA2" w:rsidP="007B5404">
            <w:r>
              <w:t>Наши руки всё сумеют,</w:t>
            </w:r>
          </w:p>
          <w:p w:rsidR="00063FA2" w:rsidRDefault="00063FA2" w:rsidP="007B5404">
            <w:r>
              <w:t xml:space="preserve">Гвоздь </w:t>
            </w:r>
            <w:proofErr w:type="spellStart"/>
            <w:r>
              <w:t>ПРИбьют</w:t>
            </w:r>
            <w:proofErr w:type="spellEnd"/>
            <w:r>
              <w:t xml:space="preserve">, </w:t>
            </w:r>
            <w:proofErr w:type="spellStart"/>
            <w:r>
              <w:t>ПРИшьют</w:t>
            </w:r>
            <w:proofErr w:type="spellEnd"/>
            <w:r>
              <w:t xml:space="preserve">, </w:t>
            </w:r>
            <w:proofErr w:type="spellStart"/>
            <w:r>
              <w:t>ПРИклеят</w:t>
            </w:r>
            <w:proofErr w:type="spellEnd"/>
            <w:r>
              <w:t>,</w:t>
            </w:r>
          </w:p>
          <w:p w:rsidR="00063FA2" w:rsidRDefault="00063FA2" w:rsidP="007B5404">
            <w:r>
              <w:t xml:space="preserve">Всё </w:t>
            </w:r>
            <w:proofErr w:type="spellStart"/>
            <w:r>
              <w:t>ПРИделают</w:t>
            </w:r>
            <w:proofErr w:type="spellEnd"/>
            <w:r>
              <w:t xml:space="preserve"> как нужно</w:t>
            </w:r>
          </w:p>
          <w:p w:rsidR="00063FA2" w:rsidRDefault="00063FA2" w:rsidP="007B5404">
            <w:r>
              <w:t>Быстро, весело и дружно.</w:t>
            </w:r>
          </w:p>
          <w:p w:rsidR="00063FA2" w:rsidRDefault="00063FA2" w:rsidP="007B5404">
            <w:r>
              <w:t xml:space="preserve">Заяц </w:t>
            </w:r>
            <w:proofErr w:type="spellStart"/>
            <w:r>
              <w:t>ПРИскакал</w:t>
            </w:r>
            <w:proofErr w:type="spellEnd"/>
            <w:r>
              <w:t xml:space="preserve"> к соседу,</w:t>
            </w:r>
          </w:p>
          <w:p w:rsidR="00063FA2" w:rsidRDefault="00063FA2" w:rsidP="007B5404">
            <w:r>
              <w:t xml:space="preserve">Закричал: «Я </w:t>
            </w:r>
            <w:proofErr w:type="gramStart"/>
            <w:r>
              <w:t>к</w:t>
            </w:r>
            <w:proofErr w:type="gramEnd"/>
            <w:r>
              <w:t xml:space="preserve"> вас </w:t>
            </w:r>
            <w:proofErr w:type="spellStart"/>
            <w:r>
              <w:t>ПРИеду</w:t>
            </w:r>
            <w:proofErr w:type="spellEnd"/>
            <w:r>
              <w:t>!</w:t>
            </w:r>
          </w:p>
          <w:p w:rsidR="00063FA2" w:rsidRDefault="00063FA2" w:rsidP="007B5404">
            <w:r>
              <w:t xml:space="preserve">На </w:t>
            </w:r>
            <w:proofErr w:type="spellStart"/>
            <w:r>
              <w:t>ПРИшкольном</w:t>
            </w:r>
            <w:proofErr w:type="spellEnd"/>
            <w:r>
              <w:t xml:space="preserve"> огороде</w:t>
            </w:r>
          </w:p>
          <w:p w:rsidR="00063FA2" w:rsidRDefault="00063FA2" w:rsidP="007B5404">
            <w:r>
              <w:t>Есть уже морковка вроде».</w:t>
            </w:r>
          </w:p>
          <w:p w:rsidR="00063FA2" w:rsidRDefault="00063FA2" w:rsidP="007B5404">
            <w:proofErr w:type="spellStart"/>
            <w:r>
              <w:t>ПРИоткрой</w:t>
            </w:r>
            <w:proofErr w:type="spellEnd"/>
            <w:r>
              <w:t xml:space="preserve"> скорей окошко-</w:t>
            </w:r>
          </w:p>
          <w:p w:rsidR="00063FA2" w:rsidRDefault="00063FA2" w:rsidP="007B5404">
            <w:r>
              <w:t>В дом попасть не может кошка.</w:t>
            </w:r>
          </w:p>
          <w:p w:rsidR="00063FA2" w:rsidRDefault="00063FA2" w:rsidP="007B5404">
            <w:r>
              <w:t xml:space="preserve">Ах, котлеты </w:t>
            </w:r>
            <w:proofErr w:type="spellStart"/>
            <w:r>
              <w:t>ПРИгорели</w:t>
            </w:r>
            <w:proofErr w:type="spellEnd"/>
            <w:r>
              <w:t>!</w:t>
            </w:r>
          </w:p>
          <w:p w:rsidR="00063FA2" w:rsidRDefault="00063FA2" w:rsidP="007B5404">
            <w:r>
              <w:t>Не беда, уже их съели.</w:t>
            </w:r>
          </w:p>
          <w:p w:rsidR="00063FA2" w:rsidRDefault="00063FA2" w:rsidP="007B5404">
            <w:proofErr w:type="spellStart"/>
            <w:proofErr w:type="gramStart"/>
            <w:r>
              <w:t>ПРЕ-отличная</w:t>
            </w:r>
            <w:proofErr w:type="spellEnd"/>
            <w:proofErr w:type="gramEnd"/>
            <w:r>
              <w:t xml:space="preserve"> приставка.</w:t>
            </w:r>
          </w:p>
          <w:p w:rsidR="00063FA2" w:rsidRDefault="00063FA2" w:rsidP="007B5404">
            <w:r>
              <w:t>Ей во всём нужна добавка.</w:t>
            </w:r>
          </w:p>
          <w:p w:rsidR="00063FA2" w:rsidRDefault="00063FA2" w:rsidP="007B5404">
            <w:r>
              <w:t>Словом «ОЧЕНЬ» проверяем</w:t>
            </w:r>
          </w:p>
          <w:p w:rsidR="00063FA2" w:rsidRDefault="00063FA2" w:rsidP="007B5404">
            <w:r>
              <w:t>Или ПЕР</w:t>
            </w:r>
            <w:proofErr w:type="gramStart"/>
            <w:r>
              <w:t>Е-</w:t>
            </w:r>
            <w:proofErr w:type="gramEnd"/>
            <w:r>
              <w:t xml:space="preserve"> заменяем.</w:t>
            </w:r>
          </w:p>
          <w:p w:rsidR="00CF3C43" w:rsidRPr="009F6451" w:rsidRDefault="00CF3C43" w:rsidP="007B5404">
            <w:pPr>
              <w:rPr>
                <w:b/>
              </w:rPr>
            </w:pPr>
            <w:r w:rsidRPr="009F6451">
              <w:rPr>
                <w:b/>
              </w:rPr>
              <w:t>2) Заполните таблицу, опираясь на стихотворение.</w:t>
            </w:r>
          </w:p>
          <w:p w:rsidR="00CF3C43" w:rsidRDefault="00CF3C43" w:rsidP="007B5404">
            <w:r>
              <w:t>-Проведите взаимопроверку.</w:t>
            </w:r>
          </w:p>
          <w:p w:rsidR="00CF3C43" w:rsidRPr="009F6451" w:rsidRDefault="00CF3C43" w:rsidP="007B5404">
            <w:pPr>
              <w:rPr>
                <w:b/>
              </w:rPr>
            </w:pPr>
            <w:r w:rsidRPr="009F6451">
              <w:rPr>
                <w:b/>
              </w:rPr>
              <w:t>3) Найдите «Четвертое лишнее».</w:t>
            </w:r>
          </w:p>
          <w:p w:rsidR="003B5711" w:rsidRPr="009F6451" w:rsidRDefault="00CF3C43" w:rsidP="007B5404">
            <w:r>
              <w:t>-Объясните почему.</w:t>
            </w:r>
          </w:p>
        </w:tc>
        <w:tc>
          <w:tcPr>
            <w:tcW w:w="1843" w:type="dxa"/>
          </w:tcPr>
          <w:p w:rsidR="00297D45" w:rsidRDefault="00297D45" w:rsidP="00CF3C43">
            <w:r>
              <w:lastRenderedPageBreak/>
              <w:t xml:space="preserve">Формируют цель учебной деятельности в диалоге с учителем. Знакомятся с </w:t>
            </w:r>
            <w:r>
              <w:lastRenderedPageBreak/>
              <w:t xml:space="preserve">заданием, слушают учителя. Формируют собственные мысли, высказывают и обосновывают свою точку зрения. В сотрудничестве с учителем и одноклассниками составляют шаги алгоритма, делают вывод. </w:t>
            </w:r>
          </w:p>
        </w:tc>
        <w:tc>
          <w:tcPr>
            <w:tcW w:w="1843" w:type="dxa"/>
          </w:tcPr>
          <w:p w:rsidR="00297D45" w:rsidRDefault="00297D45" w:rsidP="00136FA9">
            <w:pPr>
              <w:jc w:val="center"/>
            </w:pPr>
            <w:r>
              <w:lastRenderedPageBreak/>
              <w:t>Фронтальная</w:t>
            </w:r>
          </w:p>
        </w:tc>
        <w:tc>
          <w:tcPr>
            <w:tcW w:w="2126" w:type="dxa"/>
          </w:tcPr>
          <w:p w:rsidR="00297D45" w:rsidRDefault="00297D45" w:rsidP="00297D45">
            <w:r>
              <w:t xml:space="preserve">Личностные: положительно относятся к учению, познавательной деятельности, желают </w:t>
            </w:r>
            <w:proofErr w:type="spellStart"/>
            <w:r>
              <w:lastRenderedPageBreak/>
              <w:t>преобретать</w:t>
            </w:r>
            <w:proofErr w:type="spellEnd"/>
            <w:r>
              <w:t xml:space="preserve"> новые знания, умения, совершенствовать имеющиеся.</w:t>
            </w:r>
          </w:p>
          <w:p w:rsidR="00297D45" w:rsidRDefault="00297D45" w:rsidP="00297D45">
            <w:proofErr w:type="gramStart"/>
            <w:r>
              <w:t>Познава</w:t>
            </w:r>
            <w:r w:rsidR="00374848">
              <w:t>тельные</w:t>
            </w:r>
            <w:proofErr w:type="gramEnd"/>
            <w:r w:rsidR="00374848">
              <w:t>: понимают познавательную задачу.</w:t>
            </w:r>
          </w:p>
          <w:p w:rsidR="00374848" w:rsidRDefault="00374848" w:rsidP="00297D45">
            <w:r>
              <w:t>Регулятивные: планируют необходимые действия, операции.</w:t>
            </w:r>
          </w:p>
          <w:p w:rsidR="00374848" w:rsidRDefault="00374848" w:rsidP="00297D45">
            <w:proofErr w:type="gramStart"/>
            <w:r>
              <w:t>Коммуникативные</w:t>
            </w:r>
            <w:proofErr w:type="gramEnd"/>
            <w:r>
              <w:t>: работают в парах.</w:t>
            </w:r>
          </w:p>
        </w:tc>
        <w:tc>
          <w:tcPr>
            <w:tcW w:w="1559" w:type="dxa"/>
          </w:tcPr>
          <w:p w:rsidR="00297D45" w:rsidRDefault="00297D45" w:rsidP="001020E4">
            <w:pPr>
              <w:jc w:val="center"/>
            </w:pPr>
          </w:p>
        </w:tc>
      </w:tr>
      <w:tr w:rsidR="00CD6334" w:rsidTr="00540AC1">
        <w:tc>
          <w:tcPr>
            <w:tcW w:w="1289" w:type="dxa"/>
          </w:tcPr>
          <w:p w:rsidR="00CD6334" w:rsidRDefault="00CD6334" w:rsidP="001020E4">
            <w:pPr>
              <w:jc w:val="center"/>
            </w:pPr>
          </w:p>
        </w:tc>
        <w:tc>
          <w:tcPr>
            <w:tcW w:w="1938" w:type="dxa"/>
          </w:tcPr>
          <w:p w:rsidR="00CD6334" w:rsidRPr="00EB1CFA" w:rsidRDefault="00CD6334" w:rsidP="001020E4">
            <w:pPr>
              <w:jc w:val="center"/>
              <w:rPr>
                <w:b/>
              </w:rPr>
            </w:pPr>
            <w:r w:rsidRPr="00EB1CFA">
              <w:rPr>
                <w:b/>
              </w:rPr>
              <w:t>Ф</w:t>
            </w:r>
            <w:r w:rsidR="00540AC1" w:rsidRPr="00EB1CFA">
              <w:rPr>
                <w:b/>
              </w:rPr>
              <w:t>и</w:t>
            </w:r>
            <w:r w:rsidRPr="00EB1CFA">
              <w:rPr>
                <w:b/>
              </w:rPr>
              <w:t>зкультминутка</w:t>
            </w:r>
          </w:p>
        </w:tc>
        <w:tc>
          <w:tcPr>
            <w:tcW w:w="4819" w:type="dxa"/>
          </w:tcPr>
          <w:p w:rsidR="00CD6334" w:rsidRDefault="00395162" w:rsidP="00395162">
            <w:r>
              <w:t>Яблоня в моём саду</w:t>
            </w:r>
          </w:p>
          <w:p w:rsidR="00395162" w:rsidRDefault="00395162" w:rsidP="00395162">
            <w:r>
              <w:t>Гнётся сильно на ветру.</w:t>
            </w:r>
          </w:p>
          <w:p w:rsidR="00395162" w:rsidRDefault="00395162" w:rsidP="00395162">
            <w:r>
              <w:t>Наклонилась вправо, влево,</w:t>
            </w:r>
          </w:p>
          <w:p w:rsidR="00395162" w:rsidRDefault="0056643C" w:rsidP="00395162">
            <w:r>
              <w:t>Покачаться захотела 1,2,3,4,5</w:t>
            </w:r>
          </w:p>
          <w:p w:rsidR="0056643C" w:rsidRDefault="0056643C" w:rsidP="00395162">
            <w:r>
              <w:lastRenderedPageBreak/>
              <w:t>Ветки вниз и вверх опять!</w:t>
            </w:r>
          </w:p>
          <w:p w:rsidR="0056643C" w:rsidRDefault="0056643C" w:rsidP="00395162">
            <w:r>
              <w:t>И вперёд их протянула,</w:t>
            </w:r>
          </w:p>
          <w:p w:rsidR="0056643C" w:rsidRDefault="0056643C" w:rsidP="00395162">
            <w:r>
              <w:t>А как стихнет ветерок,</w:t>
            </w:r>
          </w:p>
          <w:p w:rsidR="0056643C" w:rsidRDefault="0056643C" w:rsidP="00395162">
            <w:r>
              <w:t>Моя яблонька уснёт.</w:t>
            </w:r>
          </w:p>
        </w:tc>
        <w:tc>
          <w:tcPr>
            <w:tcW w:w="1843" w:type="dxa"/>
          </w:tcPr>
          <w:p w:rsidR="00CD6334" w:rsidRDefault="00CD6334" w:rsidP="001020E4">
            <w:pPr>
              <w:jc w:val="center"/>
            </w:pPr>
          </w:p>
        </w:tc>
        <w:tc>
          <w:tcPr>
            <w:tcW w:w="1843" w:type="dxa"/>
          </w:tcPr>
          <w:p w:rsidR="00CD6334" w:rsidRDefault="00CD6334" w:rsidP="00136FA9">
            <w:pPr>
              <w:jc w:val="center"/>
            </w:pPr>
            <w:r>
              <w:t>Фронтальная</w:t>
            </w:r>
          </w:p>
        </w:tc>
        <w:tc>
          <w:tcPr>
            <w:tcW w:w="2126" w:type="dxa"/>
          </w:tcPr>
          <w:p w:rsidR="00CD6334" w:rsidRDefault="00B55998" w:rsidP="00B55998">
            <w:r>
              <w:t xml:space="preserve">Личностные: способны адекватно рассуждать о </w:t>
            </w:r>
            <w:r>
              <w:lastRenderedPageBreak/>
              <w:t>причинах своего успеха или неуспеха в учении, связывая успехи с усилиями, трудолюбием.</w:t>
            </w:r>
          </w:p>
          <w:p w:rsidR="00B55998" w:rsidRDefault="00B55998" w:rsidP="00B55998">
            <w:r>
              <w:t>Познавательные: извлекают необходимую информацию из прослушанного объяснения учителя, высказываний одноклассников, систематизируют собственные знания.</w:t>
            </w:r>
          </w:p>
          <w:p w:rsidR="00B55998" w:rsidRDefault="00B55998" w:rsidP="00B55998">
            <w:r>
              <w:t>Регулятивные: планируют необходимые действия, операции.</w:t>
            </w:r>
          </w:p>
          <w:p w:rsidR="00B55998" w:rsidRDefault="00B55998" w:rsidP="00B55998">
            <w:r>
              <w:t xml:space="preserve">Коммуникативные: строят небольшие монологические высказывания, осуществляют совместную деятельность в парах и рабочих группах с учетом конкретных учебно-познавательных </w:t>
            </w:r>
            <w:r>
              <w:lastRenderedPageBreak/>
              <w:t>задач</w:t>
            </w:r>
          </w:p>
        </w:tc>
        <w:tc>
          <w:tcPr>
            <w:tcW w:w="1559" w:type="dxa"/>
          </w:tcPr>
          <w:p w:rsidR="00CD6334" w:rsidRDefault="00540AC1" w:rsidP="00540AC1">
            <w:r>
              <w:lastRenderedPageBreak/>
              <w:t>Выполняют физические упражнения</w:t>
            </w:r>
          </w:p>
        </w:tc>
      </w:tr>
      <w:tr w:rsidR="00F95B0B" w:rsidTr="00F95B0B">
        <w:trPr>
          <w:trHeight w:val="4525"/>
        </w:trPr>
        <w:tc>
          <w:tcPr>
            <w:tcW w:w="1289" w:type="dxa"/>
            <w:tcBorders>
              <w:bottom w:val="single" w:sz="4" w:space="0" w:color="auto"/>
            </w:tcBorders>
          </w:tcPr>
          <w:p w:rsidR="00F95B0B" w:rsidRDefault="00F95B0B" w:rsidP="00540AC1">
            <w:r>
              <w:lastRenderedPageBreak/>
              <w:t>5.Творческая практическая деятельность по реализации построенного проекта.</w:t>
            </w:r>
          </w:p>
          <w:p w:rsidR="00F95B0B" w:rsidRDefault="00F95B0B" w:rsidP="00540AC1"/>
          <w:p w:rsidR="00F95B0B" w:rsidRDefault="00F95B0B" w:rsidP="00540AC1"/>
          <w:p w:rsidR="00F95B0B" w:rsidRDefault="00F95B0B" w:rsidP="00540AC1"/>
          <w:p w:rsidR="00F95B0B" w:rsidRDefault="00F95B0B" w:rsidP="00540AC1"/>
          <w:p w:rsidR="00F95B0B" w:rsidRDefault="00F95B0B" w:rsidP="00540AC1"/>
          <w:p w:rsidR="00F95B0B" w:rsidRDefault="00F95B0B" w:rsidP="00540AC1"/>
        </w:tc>
        <w:tc>
          <w:tcPr>
            <w:tcW w:w="1938" w:type="dxa"/>
            <w:tcBorders>
              <w:bottom w:val="single" w:sz="4" w:space="0" w:color="auto"/>
            </w:tcBorders>
          </w:tcPr>
          <w:p w:rsidR="00F95B0B" w:rsidRDefault="00F95B0B" w:rsidP="00540AC1">
            <w:r>
              <w:t>Раскрытие сущности новых понятий, усвоение новых способов учебной и умственной деятельности учащихся.</w:t>
            </w: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:rsidR="00F95B0B" w:rsidRPr="00EB1CFA" w:rsidRDefault="00F95B0B" w:rsidP="00A25320">
            <w:pPr>
              <w:rPr>
                <w:b/>
              </w:rPr>
            </w:pPr>
            <w:r w:rsidRPr="00EB1CFA">
              <w:rPr>
                <w:b/>
              </w:rPr>
              <w:t>Замените словосочетания одним словом с приставкой ПР</w:t>
            </w:r>
            <w:proofErr w:type="gramStart"/>
            <w:r w:rsidRPr="00EB1CFA">
              <w:rPr>
                <w:b/>
              </w:rPr>
              <w:t>И-</w:t>
            </w:r>
            <w:proofErr w:type="gramEnd"/>
            <w:r w:rsidRPr="00EB1CFA">
              <w:rPr>
                <w:b/>
              </w:rPr>
              <w:t xml:space="preserve"> или ПРЕ-.</w:t>
            </w:r>
          </w:p>
          <w:p w:rsidR="00F95B0B" w:rsidRDefault="00F95B0B" w:rsidP="00A25320">
            <w:r>
              <w:t>-Запишите это слово рядом со словосочетанием, выделите приставку и запишите ее значение.</w:t>
            </w:r>
          </w:p>
          <w:p w:rsidR="00F95B0B" w:rsidRDefault="00F95B0B" w:rsidP="00A25320">
            <w:proofErr w:type="gramStart"/>
            <w:r>
              <w:t xml:space="preserve">1.Расположенный у берега. </w:t>
            </w:r>
            <w:proofErr w:type="gramEnd"/>
            <w:r w:rsidRPr="00EB1CFA">
              <w:rPr>
                <w:b/>
              </w:rPr>
              <w:t>(Прибрежный).</w:t>
            </w:r>
          </w:p>
          <w:p w:rsidR="00F95B0B" w:rsidRDefault="00F95B0B" w:rsidP="00A25320">
            <w:proofErr w:type="gramStart"/>
            <w:r>
              <w:t xml:space="preserve">2.Задуматься на некоторое время. </w:t>
            </w:r>
            <w:proofErr w:type="gramEnd"/>
            <w:r w:rsidRPr="00EB1CFA">
              <w:rPr>
                <w:b/>
              </w:rPr>
              <w:t>(Призадуматься).</w:t>
            </w:r>
          </w:p>
          <w:p w:rsidR="00F95B0B" w:rsidRPr="00EB1CFA" w:rsidRDefault="00F95B0B" w:rsidP="00A25320">
            <w:pPr>
              <w:rPr>
                <w:b/>
              </w:rPr>
            </w:pPr>
            <w:proofErr w:type="gramStart"/>
            <w:r>
              <w:t xml:space="preserve">3.Участок около школы. </w:t>
            </w:r>
            <w:proofErr w:type="gramEnd"/>
            <w:r w:rsidRPr="00EB1CFA">
              <w:rPr>
                <w:b/>
              </w:rPr>
              <w:t>(Пришкольный).</w:t>
            </w:r>
          </w:p>
          <w:p w:rsidR="00F95B0B" w:rsidRPr="00EB1CFA" w:rsidRDefault="00F95B0B" w:rsidP="00A25320">
            <w:pPr>
              <w:rPr>
                <w:b/>
              </w:rPr>
            </w:pPr>
            <w:r>
              <w:t>4.Гнаться за кем-нибудь</w:t>
            </w:r>
            <w:r w:rsidRPr="00EB1CFA">
              <w:rPr>
                <w:b/>
              </w:rPr>
              <w:t>. (Преследовать).</w:t>
            </w:r>
          </w:p>
          <w:p w:rsidR="00F95B0B" w:rsidRDefault="00F95B0B" w:rsidP="00A25320">
            <w:r>
              <w:t xml:space="preserve">5.Слегка задеть что-либо. </w:t>
            </w:r>
            <w:r w:rsidRPr="00EB1CFA">
              <w:rPr>
                <w:b/>
              </w:rPr>
              <w:t>(Прикоснуться).</w:t>
            </w:r>
          </w:p>
          <w:p w:rsidR="00F95B0B" w:rsidRDefault="00F95B0B" w:rsidP="00A25320">
            <w:proofErr w:type="gramStart"/>
            <w:r>
              <w:t xml:space="preserve">6.Вызывающий восхищение, красивый. </w:t>
            </w:r>
            <w:proofErr w:type="gramEnd"/>
            <w:r w:rsidRPr="00EB1CFA">
              <w:rPr>
                <w:b/>
              </w:rPr>
              <w:t>(Прекрасный).</w:t>
            </w:r>
          </w:p>
          <w:p w:rsidR="00F95B0B" w:rsidRPr="00EB1CFA" w:rsidRDefault="00F95B0B" w:rsidP="00A25320">
            <w:pPr>
              <w:rPr>
                <w:b/>
              </w:rPr>
            </w:pPr>
            <w:proofErr w:type="gramStart"/>
            <w:r>
              <w:t xml:space="preserve">7.Немного открыть окно. </w:t>
            </w:r>
            <w:proofErr w:type="gramEnd"/>
            <w:r w:rsidRPr="00EB1CFA">
              <w:rPr>
                <w:b/>
              </w:rPr>
              <w:t>(Приоткрыть).</w:t>
            </w:r>
          </w:p>
          <w:p w:rsidR="00F95B0B" w:rsidRPr="00EB1CFA" w:rsidRDefault="00F95B0B" w:rsidP="00A25320">
            <w:pPr>
              <w:rPr>
                <w:b/>
              </w:rPr>
            </w:pPr>
            <w:r>
              <w:t>8.</w:t>
            </w:r>
            <w:proofErr w:type="gramStart"/>
            <w:r>
              <w:t>Расположенный</w:t>
            </w:r>
            <w:proofErr w:type="gramEnd"/>
            <w:r>
              <w:t xml:space="preserve"> у дороги. </w:t>
            </w:r>
            <w:r w:rsidRPr="00EB1CFA">
              <w:rPr>
                <w:b/>
              </w:rPr>
              <w:t>(Придорожный).</w:t>
            </w:r>
          </w:p>
          <w:p w:rsidR="00F95B0B" w:rsidRDefault="00F95B0B" w:rsidP="00A25320">
            <w:r>
              <w:t>9.Спуститься с неба на землю</w:t>
            </w:r>
            <w:r w:rsidRPr="00EB1CFA">
              <w:rPr>
                <w:b/>
              </w:rPr>
              <w:t>. (Приземлиться).</w:t>
            </w:r>
          </w:p>
          <w:p w:rsidR="00F95B0B" w:rsidRDefault="00F95B0B" w:rsidP="00A25320">
            <w:r>
              <w:t>10. Очень длинный</w:t>
            </w:r>
            <w:r w:rsidRPr="00EB1CFA">
              <w:rPr>
                <w:b/>
              </w:rPr>
              <w:t>. (Предлинный).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95B0B" w:rsidRDefault="00F95B0B" w:rsidP="00540AC1">
            <w:r>
              <w:t>Работают с заданием. Формулируют собственные мысли, высказывают и обосновывают свою точку зрения.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95B0B" w:rsidRDefault="00F95B0B" w:rsidP="001020E4">
            <w:pPr>
              <w:jc w:val="center"/>
            </w:pPr>
            <w:r>
              <w:t>Фронтальная, индивидуальная.</w:t>
            </w:r>
          </w:p>
        </w:tc>
        <w:tc>
          <w:tcPr>
            <w:tcW w:w="2126" w:type="dxa"/>
            <w:vMerge w:val="restart"/>
          </w:tcPr>
          <w:p w:rsidR="00F95B0B" w:rsidRDefault="00F95B0B" w:rsidP="00540AC1">
            <w:r>
              <w:t>Личностные: желают приобретать новые знания, умения, совершенствовать имеющиеся.</w:t>
            </w:r>
          </w:p>
          <w:p w:rsidR="00F95B0B" w:rsidRDefault="00F95B0B" w:rsidP="00540AC1">
            <w:proofErr w:type="gramStart"/>
            <w:r>
              <w:t>Познавательные</w:t>
            </w:r>
            <w:proofErr w:type="gramEnd"/>
            <w:r>
              <w:t>: читают и слушают, извлекая нужную информацию, а также самостоятельно находят ее в материалах учебников.</w:t>
            </w:r>
          </w:p>
          <w:p w:rsidR="00F95B0B" w:rsidRDefault="00F95B0B" w:rsidP="00540AC1">
            <w:r>
              <w:t>Регулятивные:  контролируют учебные действия, замечают допущенные ошибки; осознают правило контроля и успешно используют его в решении учебной задачи.</w:t>
            </w:r>
          </w:p>
          <w:p w:rsidR="00F95B0B" w:rsidRDefault="00F95B0B" w:rsidP="00540AC1">
            <w:r>
              <w:t>Коммуникативные: осуществляют совместную деятельность в парах и рабочих группах с учетом конкретных учебно-</w:t>
            </w:r>
            <w:r>
              <w:lastRenderedPageBreak/>
              <w:t>познавательных задач, умеют задавать вопросы для уточнения последовательности работы.</w:t>
            </w:r>
          </w:p>
        </w:tc>
        <w:tc>
          <w:tcPr>
            <w:tcW w:w="1559" w:type="dxa"/>
            <w:vMerge w:val="restart"/>
          </w:tcPr>
          <w:p w:rsidR="00F95B0B" w:rsidRDefault="00F95B0B" w:rsidP="0029461B">
            <w:r>
              <w:lastRenderedPageBreak/>
              <w:t>Устные ответы. Письменная работа</w:t>
            </w:r>
          </w:p>
        </w:tc>
      </w:tr>
      <w:tr w:rsidR="00F95B0B" w:rsidTr="00F95B0B">
        <w:trPr>
          <w:trHeight w:val="4339"/>
        </w:trPr>
        <w:tc>
          <w:tcPr>
            <w:tcW w:w="1289" w:type="dxa"/>
            <w:tcBorders>
              <w:top w:val="single" w:sz="4" w:space="0" w:color="auto"/>
            </w:tcBorders>
          </w:tcPr>
          <w:p w:rsidR="00F95B0B" w:rsidRDefault="00F95B0B" w:rsidP="00540AC1"/>
          <w:p w:rsidR="00F95B0B" w:rsidRDefault="00F95B0B" w:rsidP="00540AC1">
            <w:r>
              <w:t>6.Первичное закрепление с комментированием во внешней речи.</w:t>
            </w:r>
          </w:p>
        </w:tc>
        <w:tc>
          <w:tcPr>
            <w:tcW w:w="1938" w:type="dxa"/>
            <w:tcBorders>
              <w:top w:val="single" w:sz="4" w:space="0" w:color="auto"/>
            </w:tcBorders>
          </w:tcPr>
          <w:p w:rsidR="00F95B0B" w:rsidRDefault="00F95B0B" w:rsidP="00540AC1"/>
        </w:tc>
        <w:tc>
          <w:tcPr>
            <w:tcW w:w="4819" w:type="dxa"/>
            <w:tcBorders>
              <w:top w:val="single" w:sz="4" w:space="0" w:color="auto"/>
            </w:tcBorders>
          </w:tcPr>
          <w:p w:rsidR="00F95B0B" w:rsidRDefault="00F95B0B" w:rsidP="00A25320">
            <w:pPr>
              <w:rPr>
                <w:b/>
              </w:rPr>
            </w:pPr>
            <w:r>
              <w:rPr>
                <w:b/>
              </w:rPr>
              <w:t>Игра на внимательность.</w:t>
            </w:r>
          </w:p>
          <w:p w:rsidR="00F95B0B" w:rsidRPr="00277569" w:rsidRDefault="00F95B0B" w:rsidP="00A25320">
            <w:r w:rsidRPr="00277569">
              <w:t xml:space="preserve">-Учитель называет слова, начинающиеся на пре- и </w:t>
            </w:r>
            <w:proofErr w:type="gramStart"/>
            <w:r w:rsidRPr="00277569">
              <w:t>при</w:t>
            </w:r>
            <w:proofErr w:type="gramEnd"/>
            <w:r w:rsidRPr="00277569">
              <w:t>-.</w:t>
            </w:r>
          </w:p>
          <w:p w:rsidR="00F95B0B" w:rsidRPr="00277569" w:rsidRDefault="00F95B0B" w:rsidP="00A25320">
            <w:r w:rsidRPr="00277569">
              <w:t xml:space="preserve">Задача учащихся хлопнуть в ладоши, если слово начинается </w:t>
            </w:r>
            <w:proofErr w:type="gramStart"/>
            <w:r w:rsidRPr="00277569">
              <w:t>с</w:t>
            </w:r>
            <w:proofErr w:type="gramEnd"/>
            <w:r w:rsidRPr="00277569">
              <w:t xml:space="preserve"> пре-.</w:t>
            </w:r>
          </w:p>
          <w:p w:rsidR="00F95B0B" w:rsidRDefault="00F95B0B" w:rsidP="00A25320">
            <w:pPr>
              <w:rPr>
                <w:b/>
              </w:rPr>
            </w:pPr>
          </w:p>
          <w:p w:rsidR="00F95B0B" w:rsidRPr="00EB1CFA" w:rsidRDefault="00F95B0B" w:rsidP="00A25320">
            <w:pPr>
              <w:rPr>
                <w:b/>
              </w:rPr>
            </w:pPr>
            <w:proofErr w:type="gramStart"/>
            <w:r>
              <w:rPr>
                <w:b/>
              </w:rPr>
              <w:t>Прекратить, приготовить, пригласить, преобразовать, приобрести, привыкать, превратить, приказать, примерять, преодолеть, привет, причина, препятствие.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F95B0B" w:rsidRDefault="00F95B0B" w:rsidP="00540AC1"/>
        </w:tc>
        <w:tc>
          <w:tcPr>
            <w:tcW w:w="1843" w:type="dxa"/>
            <w:tcBorders>
              <w:top w:val="single" w:sz="4" w:space="0" w:color="auto"/>
            </w:tcBorders>
          </w:tcPr>
          <w:p w:rsidR="00F95B0B" w:rsidRDefault="00F95B0B" w:rsidP="001020E4">
            <w:pPr>
              <w:jc w:val="center"/>
            </w:pPr>
          </w:p>
        </w:tc>
        <w:tc>
          <w:tcPr>
            <w:tcW w:w="2126" w:type="dxa"/>
            <w:vMerge/>
          </w:tcPr>
          <w:p w:rsidR="00F95B0B" w:rsidRDefault="00F95B0B" w:rsidP="00540AC1"/>
        </w:tc>
        <w:tc>
          <w:tcPr>
            <w:tcW w:w="1559" w:type="dxa"/>
            <w:vMerge/>
          </w:tcPr>
          <w:p w:rsidR="00F95B0B" w:rsidRDefault="00F95B0B" w:rsidP="0029461B"/>
        </w:tc>
      </w:tr>
      <w:tr w:rsidR="00CD6334" w:rsidTr="00540AC1">
        <w:tc>
          <w:tcPr>
            <w:tcW w:w="1289" w:type="dxa"/>
          </w:tcPr>
          <w:p w:rsidR="00CD6334" w:rsidRDefault="001745C1" w:rsidP="001745C1">
            <w:r>
              <w:lastRenderedPageBreak/>
              <w:t>7.Самостоятельная работа с самопроверкой по эталону</w:t>
            </w:r>
          </w:p>
        </w:tc>
        <w:tc>
          <w:tcPr>
            <w:tcW w:w="1938" w:type="dxa"/>
          </w:tcPr>
          <w:p w:rsidR="00CD6334" w:rsidRDefault="00EA1F50" w:rsidP="001745C1">
            <w:r>
              <w:t>Обобщение, систематизация знаний, формирование рациональных способов применения их на практике. Письменная работа.</w:t>
            </w:r>
          </w:p>
        </w:tc>
        <w:tc>
          <w:tcPr>
            <w:tcW w:w="4819" w:type="dxa"/>
          </w:tcPr>
          <w:p w:rsidR="00CD6334" w:rsidRDefault="00277569" w:rsidP="00277569">
            <w:r>
              <w:t>Выберите одну карточку для работы.</w:t>
            </w:r>
          </w:p>
          <w:p w:rsidR="00277569" w:rsidRDefault="00277569" w:rsidP="00277569">
            <w:r>
              <w:t xml:space="preserve">-Карточка с красным </w:t>
            </w:r>
            <w:proofErr w:type="spellStart"/>
            <w:proofErr w:type="gramStart"/>
            <w:r>
              <w:t>заголовком-трудная</w:t>
            </w:r>
            <w:proofErr w:type="spellEnd"/>
            <w:proofErr w:type="gramEnd"/>
            <w:r>
              <w:t>.</w:t>
            </w:r>
          </w:p>
          <w:p w:rsidR="00277569" w:rsidRDefault="00277569" w:rsidP="00277569">
            <w:r>
              <w:t xml:space="preserve">-Карточка с зеленым </w:t>
            </w:r>
            <w:proofErr w:type="spellStart"/>
            <w:proofErr w:type="gramStart"/>
            <w:r>
              <w:t>заголовком-средней</w:t>
            </w:r>
            <w:proofErr w:type="spellEnd"/>
            <w:proofErr w:type="gramEnd"/>
            <w:r>
              <w:t xml:space="preserve"> сложности.</w:t>
            </w:r>
          </w:p>
          <w:p w:rsidR="00277569" w:rsidRDefault="00277569" w:rsidP="00277569">
            <w:r>
              <w:t xml:space="preserve">-Карточка с </w:t>
            </w:r>
            <w:proofErr w:type="gramStart"/>
            <w:r>
              <w:t>синим</w:t>
            </w:r>
            <w:proofErr w:type="gramEnd"/>
            <w:r>
              <w:t xml:space="preserve"> </w:t>
            </w:r>
            <w:proofErr w:type="spellStart"/>
            <w:r>
              <w:t>заголовком-простая</w:t>
            </w:r>
            <w:proofErr w:type="spellEnd"/>
            <w:r>
              <w:t>.</w:t>
            </w:r>
          </w:p>
        </w:tc>
        <w:tc>
          <w:tcPr>
            <w:tcW w:w="1843" w:type="dxa"/>
          </w:tcPr>
          <w:p w:rsidR="00CD6334" w:rsidRDefault="001322D0" w:rsidP="001322D0">
            <w:r>
              <w:t>Формируют собственные мысли, высказывают и обосновывают свою точку зрения. Выполняют творческую работу.</w:t>
            </w:r>
          </w:p>
        </w:tc>
        <w:tc>
          <w:tcPr>
            <w:tcW w:w="1843" w:type="dxa"/>
          </w:tcPr>
          <w:p w:rsidR="00CD6334" w:rsidRDefault="001322D0" w:rsidP="001322D0">
            <w:r>
              <w:t>Индивидуальна, групповая</w:t>
            </w:r>
          </w:p>
        </w:tc>
        <w:tc>
          <w:tcPr>
            <w:tcW w:w="2126" w:type="dxa"/>
          </w:tcPr>
          <w:p w:rsidR="00CD6334" w:rsidRDefault="001322D0" w:rsidP="001322D0">
            <w:r>
              <w:t>Личностные: имеют желание осваивать новые виды деятельности, участвовать в творческом, созидательном процессе.</w:t>
            </w:r>
          </w:p>
          <w:p w:rsidR="001322D0" w:rsidRDefault="00F840C8" w:rsidP="001322D0">
            <w:r>
              <w:t xml:space="preserve">Познавательные: выполняют учебно-познавательные действия в материализованной и умственной форме; осуществляют для решения учебных задач операции </w:t>
            </w:r>
            <w:r>
              <w:lastRenderedPageBreak/>
              <w:t>анализа, синтеза, сравнения, классификации, устанавливают причинно-следственные  связи, делают обобщения, выводы.</w:t>
            </w:r>
          </w:p>
          <w:p w:rsidR="00F840C8" w:rsidRDefault="00F840C8" w:rsidP="001322D0">
            <w:r>
              <w:t>Регулятивные: адекватно оценивают свои достижения, осознают возникающие</w:t>
            </w:r>
            <w:r w:rsidR="004E60DE">
              <w:t xml:space="preserve"> трудности, ищут их причины и пути преодоления.</w:t>
            </w:r>
          </w:p>
          <w:p w:rsidR="004E60DE" w:rsidRDefault="004E60DE" w:rsidP="001322D0">
            <w:r>
              <w:t>Коммуникативные: формулируют собственные мысли, высказывают и обосновывают свою точку зрения.</w:t>
            </w:r>
          </w:p>
          <w:p w:rsidR="004E60DE" w:rsidRDefault="004E60DE" w:rsidP="001322D0"/>
        </w:tc>
        <w:tc>
          <w:tcPr>
            <w:tcW w:w="1559" w:type="dxa"/>
          </w:tcPr>
          <w:p w:rsidR="00CD6334" w:rsidRDefault="00CD6334" w:rsidP="001020E4">
            <w:pPr>
              <w:jc w:val="center"/>
            </w:pPr>
          </w:p>
        </w:tc>
      </w:tr>
    </w:tbl>
    <w:p w:rsidR="001020E4" w:rsidRDefault="001020E4" w:rsidP="001020E4">
      <w:pPr>
        <w:jc w:val="center"/>
      </w:pPr>
    </w:p>
    <w:p w:rsidR="004E60DE" w:rsidRDefault="004E60DE" w:rsidP="001020E4">
      <w:pPr>
        <w:jc w:val="center"/>
      </w:pPr>
    </w:p>
    <w:p w:rsidR="008404D5" w:rsidRDefault="008404D5" w:rsidP="001020E4">
      <w:pPr>
        <w:jc w:val="center"/>
      </w:pPr>
    </w:p>
    <w:p w:rsidR="008404D5" w:rsidRDefault="008404D5" w:rsidP="001020E4">
      <w:pPr>
        <w:jc w:val="center"/>
      </w:pPr>
    </w:p>
    <w:p w:rsidR="008404D5" w:rsidRDefault="008404D5" w:rsidP="001020E4">
      <w:pPr>
        <w:jc w:val="center"/>
      </w:pPr>
    </w:p>
    <w:tbl>
      <w:tblPr>
        <w:tblStyle w:val="a3"/>
        <w:tblW w:w="15417" w:type="dxa"/>
        <w:tblLayout w:type="fixed"/>
        <w:tblLook w:val="04A0"/>
      </w:tblPr>
      <w:tblGrid>
        <w:gridCol w:w="1289"/>
        <w:gridCol w:w="1938"/>
        <w:gridCol w:w="4819"/>
        <w:gridCol w:w="1843"/>
        <w:gridCol w:w="1843"/>
        <w:gridCol w:w="2126"/>
        <w:gridCol w:w="1559"/>
      </w:tblGrid>
      <w:tr w:rsidR="004E60DE" w:rsidTr="00136FA9">
        <w:tc>
          <w:tcPr>
            <w:tcW w:w="1289" w:type="dxa"/>
          </w:tcPr>
          <w:p w:rsidR="004E60DE" w:rsidRDefault="004E60DE" w:rsidP="00136FA9"/>
        </w:tc>
        <w:tc>
          <w:tcPr>
            <w:tcW w:w="1938" w:type="dxa"/>
          </w:tcPr>
          <w:p w:rsidR="004E60DE" w:rsidRDefault="004E60DE" w:rsidP="00136FA9"/>
        </w:tc>
        <w:tc>
          <w:tcPr>
            <w:tcW w:w="4819" w:type="dxa"/>
          </w:tcPr>
          <w:p w:rsidR="004E60DE" w:rsidRDefault="004E60DE" w:rsidP="00136FA9">
            <w:pPr>
              <w:jc w:val="center"/>
            </w:pPr>
          </w:p>
        </w:tc>
        <w:tc>
          <w:tcPr>
            <w:tcW w:w="1843" w:type="dxa"/>
          </w:tcPr>
          <w:p w:rsidR="004E60DE" w:rsidRDefault="004E60DE" w:rsidP="00136FA9"/>
        </w:tc>
        <w:tc>
          <w:tcPr>
            <w:tcW w:w="1843" w:type="dxa"/>
          </w:tcPr>
          <w:p w:rsidR="004E60DE" w:rsidRDefault="004E60DE" w:rsidP="00136FA9"/>
        </w:tc>
        <w:tc>
          <w:tcPr>
            <w:tcW w:w="2126" w:type="dxa"/>
          </w:tcPr>
          <w:p w:rsidR="004E60DE" w:rsidRDefault="004E60DE" w:rsidP="00136FA9"/>
        </w:tc>
        <w:tc>
          <w:tcPr>
            <w:tcW w:w="1559" w:type="dxa"/>
          </w:tcPr>
          <w:p w:rsidR="004E60DE" w:rsidRDefault="004E60DE" w:rsidP="004E60DE"/>
        </w:tc>
      </w:tr>
      <w:tr w:rsidR="00311688" w:rsidTr="00311688">
        <w:trPr>
          <w:trHeight w:val="3161"/>
        </w:trPr>
        <w:tc>
          <w:tcPr>
            <w:tcW w:w="1289" w:type="dxa"/>
            <w:tcBorders>
              <w:bottom w:val="single" w:sz="4" w:space="0" w:color="auto"/>
            </w:tcBorders>
          </w:tcPr>
          <w:p w:rsidR="00311688" w:rsidRDefault="00311688" w:rsidP="00136FA9">
            <w:r>
              <w:t>8.Рефлексия учебной деятельности на уроке (итог урока)</w:t>
            </w:r>
          </w:p>
        </w:tc>
        <w:tc>
          <w:tcPr>
            <w:tcW w:w="1938" w:type="dxa"/>
            <w:tcBorders>
              <w:bottom w:val="single" w:sz="4" w:space="0" w:color="auto"/>
            </w:tcBorders>
          </w:tcPr>
          <w:p w:rsidR="00311688" w:rsidRDefault="00311688" w:rsidP="00136FA9">
            <w:r>
              <w:t>Заключительная беседа по вопросам</w:t>
            </w: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:rsidR="00311688" w:rsidRDefault="00311688" w:rsidP="008404D5">
            <w:r>
              <w:t>-Что нового узнали на уроке?</w:t>
            </w:r>
          </w:p>
          <w:p w:rsidR="00311688" w:rsidRDefault="00311688" w:rsidP="008404D5">
            <w:r>
              <w:t>-Какие трудности у вас появлялись в процессе работы?</w:t>
            </w:r>
          </w:p>
          <w:p w:rsidR="00311688" w:rsidRDefault="00311688" w:rsidP="008404D5">
            <w:r>
              <w:t>-Как вы их преодолевали?</w:t>
            </w:r>
          </w:p>
          <w:p w:rsidR="00311688" w:rsidRDefault="00311688" w:rsidP="008404D5">
            <w:r>
              <w:t>-Понравилось ли вам на уроке? Какое настроение у вас сейчас?</w:t>
            </w:r>
          </w:p>
          <w:p w:rsidR="00311688" w:rsidRDefault="00311688" w:rsidP="008404D5">
            <w:r>
              <w:t>-Дайте оценку нашей работе: выберите одну из предложенных на вашем столе карточек и покажите мне.</w:t>
            </w:r>
          </w:p>
          <w:p w:rsidR="00311688" w:rsidRDefault="00311688" w:rsidP="008404D5">
            <w:r>
              <w:t xml:space="preserve">-Урок </w:t>
            </w:r>
            <w:proofErr w:type="spellStart"/>
            <w:proofErr w:type="gramStart"/>
            <w:r>
              <w:t>понравился-карточку</w:t>
            </w:r>
            <w:proofErr w:type="spellEnd"/>
            <w:proofErr w:type="gramEnd"/>
            <w:r>
              <w:t xml:space="preserve"> с улыбающимся лицом, </w:t>
            </w:r>
            <w:proofErr w:type="spellStart"/>
            <w:r>
              <w:t>нет-карточку</w:t>
            </w:r>
            <w:proofErr w:type="spellEnd"/>
            <w:r>
              <w:t xml:space="preserve"> с грустным лицом.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11688" w:rsidRDefault="00311688" w:rsidP="00136FA9">
            <w:r>
              <w:t>Определяют свое эмоциональное состояние на уроке.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11688" w:rsidRDefault="00311688" w:rsidP="00136FA9">
            <w:r>
              <w:t>Индивидуальна, групповая</w:t>
            </w:r>
          </w:p>
        </w:tc>
        <w:tc>
          <w:tcPr>
            <w:tcW w:w="2126" w:type="dxa"/>
            <w:vMerge w:val="restart"/>
          </w:tcPr>
          <w:p w:rsidR="00311688" w:rsidRDefault="00311688" w:rsidP="00136FA9">
            <w:proofErr w:type="spellStart"/>
            <w:r>
              <w:t>Познавательные</w:t>
            </w:r>
            <w:proofErr w:type="gramStart"/>
            <w:r>
              <w:t>:у</w:t>
            </w:r>
            <w:proofErr w:type="gramEnd"/>
            <w:r>
              <w:t>станавливают</w:t>
            </w:r>
            <w:proofErr w:type="spellEnd"/>
            <w:r>
              <w:t xml:space="preserve"> взаимосвязь между объемом  приобретенных на уроке знаний, умений, навыков и операционных, исследовательских, аналитических умений как интегрированных, сложных умений; приобретают умения мотивированно организовывать свою деятельность.</w:t>
            </w:r>
          </w:p>
          <w:p w:rsidR="00311688" w:rsidRDefault="00311688" w:rsidP="00136FA9">
            <w:proofErr w:type="gramStart"/>
            <w:r>
              <w:t>Регулятивные</w:t>
            </w:r>
            <w:proofErr w:type="gramEnd"/>
            <w:r>
              <w:t>: оценивают свою работу.</w:t>
            </w:r>
          </w:p>
          <w:p w:rsidR="00311688" w:rsidRDefault="00311688" w:rsidP="00136FA9">
            <w:r>
              <w:t>Коммуникативные: строят небольшие монологические высказывания.</w:t>
            </w:r>
          </w:p>
        </w:tc>
        <w:tc>
          <w:tcPr>
            <w:tcW w:w="1559" w:type="dxa"/>
            <w:vMerge w:val="restart"/>
          </w:tcPr>
          <w:p w:rsidR="00311688" w:rsidRDefault="00311688" w:rsidP="00136FA9">
            <w:pPr>
              <w:jc w:val="center"/>
            </w:pPr>
          </w:p>
        </w:tc>
      </w:tr>
      <w:tr w:rsidR="00311688" w:rsidTr="00311688">
        <w:trPr>
          <w:trHeight w:val="3553"/>
        </w:trPr>
        <w:tc>
          <w:tcPr>
            <w:tcW w:w="1289" w:type="dxa"/>
            <w:tcBorders>
              <w:top w:val="single" w:sz="4" w:space="0" w:color="auto"/>
            </w:tcBorders>
          </w:tcPr>
          <w:p w:rsidR="00311688" w:rsidRDefault="00311688" w:rsidP="00136FA9">
            <w:r>
              <w:t>9.Домашнее задание</w:t>
            </w:r>
          </w:p>
        </w:tc>
        <w:tc>
          <w:tcPr>
            <w:tcW w:w="1938" w:type="dxa"/>
            <w:tcBorders>
              <w:top w:val="single" w:sz="4" w:space="0" w:color="auto"/>
            </w:tcBorders>
          </w:tcPr>
          <w:p w:rsidR="00311688" w:rsidRDefault="00311688" w:rsidP="00136FA9"/>
        </w:tc>
        <w:tc>
          <w:tcPr>
            <w:tcW w:w="4819" w:type="dxa"/>
            <w:tcBorders>
              <w:top w:val="single" w:sz="4" w:space="0" w:color="auto"/>
            </w:tcBorders>
          </w:tcPr>
          <w:p w:rsidR="00311688" w:rsidRDefault="00311688" w:rsidP="008404D5">
            <w:r>
              <w:t>-Разобрать сказку на карточках.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11688" w:rsidRDefault="00311688" w:rsidP="00136FA9"/>
        </w:tc>
        <w:tc>
          <w:tcPr>
            <w:tcW w:w="1843" w:type="dxa"/>
            <w:tcBorders>
              <w:top w:val="single" w:sz="4" w:space="0" w:color="auto"/>
            </w:tcBorders>
          </w:tcPr>
          <w:p w:rsidR="00311688" w:rsidRDefault="00311688" w:rsidP="00136FA9"/>
        </w:tc>
        <w:tc>
          <w:tcPr>
            <w:tcW w:w="2126" w:type="dxa"/>
            <w:vMerge/>
          </w:tcPr>
          <w:p w:rsidR="00311688" w:rsidRDefault="00311688" w:rsidP="00136FA9"/>
        </w:tc>
        <w:tc>
          <w:tcPr>
            <w:tcW w:w="1559" w:type="dxa"/>
            <w:vMerge/>
          </w:tcPr>
          <w:p w:rsidR="00311688" w:rsidRDefault="00311688" w:rsidP="00136FA9">
            <w:pPr>
              <w:jc w:val="center"/>
            </w:pPr>
          </w:p>
        </w:tc>
      </w:tr>
    </w:tbl>
    <w:p w:rsidR="004E60DE" w:rsidRDefault="004E60DE" w:rsidP="001020E4">
      <w:pPr>
        <w:jc w:val="center"/>
      </w:pPr>
    </w:p>
    <w:sectPr w:rsidR="004E60DE" w:rsidSect="001020E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9A5CA7"/>
    <w:multiLevelType w:val="hybridMultilevel"/>
    <w:tmpl w:val="C59EBC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50715"/>
    <w:rsid w:val="00036899"/>
    <w:rsid w:val="00047396"/>
    <w:rsid w:val="00063FA2"/>
    <w:rsid w:val="001020E4"/>
    <w:rsid w:val="001322D0"/>
    <w:rsid w:val="00150715"/>
    <w:rsid w:val="001745C1"/>
    <w:rsid w:val="001904C9"/>
    <w:rsid w:val="001E4D7E"/>
    <w:rsid w:val="00277569"/>
    <w:rsid w:val="0029461B"/>
    <w:rsid w:val="00297D45"/>
    <w:rsid w:val="00311688"/>
    <w:rsid w:val="00311868"/>
    <w:rsid w:val="00347839"/>
    <w:rsid w:val="00374848"/>
    <w:rsid w:val="00395162"/>
    <w:rsid w:val="00397DFE"/>
    <w:rsid w:val="003A14E6"/>
    <w:rsid w:val="003B5711"/>
    <w:rsid w:val="00425DA4"/>
    <w:rsid w:val="00475330"/>
    <w:rsid w:val="004E60DE"/>
    <w:rsid w:val="00504924"/>
    <w:rsid w:val="00540AC1"/>
    <w:rsid w:val="00551CAD"/>
    <w:rsid w:val="0056643C"/>
    <w:rsid w:val="005E3E7E"/>
    <w:rsid w:val="006320D9"/>
    <w:rsid w:val="00781A67"/>
    <w:rsid w:val="007B5404"/>
    <w:rsid w:val="007B6920"/>
    <w:rsid w:val="008404D5"/>
    <w:rsid w:val="008A791F"/>
    <w:rsid w:val="00954658"/>
    <w:rsid w:val="009721CF"/>
    <w:rsid w:val="00986D19"/>
    <w:rsid w:val="009B089C"/>
    <w:rsid w:val="009B3332"/>
    <w:rsid w:val="009F6451"/>
    <w:rsid w:val="00A25320"/>
    <w:rsid w:val="00A34CE6"/>
    <w:rsid w:val="00AA3262"/>
    <w:rsid w:val="00AE01EC"/>
    <w:rsid w:val="00AF490D"/>
    <w:rsid w:val="00B55998"/>
    <w:rsid w:val="00BA48AC"/>
    <w:rsid w:val="00C816D8"/>
    <w:rsid w:val="00CD6334"/>
    <w:rsid w:val="00CF3C43"/>
    <w:rsid w:val="00D635B1"/>
    <w:rsid w:val="00D71A2C"/>
    <w:rsid w:val="00DC2485"/>
    <w:rsid w:val="00E300BA"/>
    <w:rsid w:val="00E67F22"/>
    <w:rsid w:val="00EA1F50"/>
    <w:rsid w:val="00EB1CFA"/>
    <w:rsid w:val="00F51789"/>
    <w:rsid w:val="00F840C8"/>
    <w:rsid w:val="00F93800"/>
    <w:rsid w:val="00F95B0B"/>
    <w:rsid w:val="00FF79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8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07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B540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2014BA-E6FA-4400-9C38-AECA29F103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9</Pages>
  <Words>1662</Words>
  <Characters>9477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74</cp:revision>
  <cp:lastPrinted>2014-11-11T21:05:00Z</cp:lastPrinted>
  <dcterms:created xsi:type="dcterms:W3CDTF">2014-11-10T19:45:00Z</dcterms:created>
  <dcterms:modified xsi:type="dcterms:W3CDTF">2014-11-11T22:48:00Z</dcterms:modified>
</cp:coreProperties>
</file>